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5173F" w:rsidRDefault="00DB7A0B" w:rsidP="00DB7A0B">
      <w:pPr>
        <w:pStyle w:val="Corpodetexto"/>
        <w:spacing w:line="200" w:lineRule="atLeast"/>
        <w:rPr>
          <w:b/>
          <w:bCs/>
          <w:color w:val="auto"/>
          <w:sz w:val="23"/>
          <w:szCs w:val="23"/>
        </w:rPr>
      </w:pPr>
      <w:bookmarkStart w:id="0" w:name="_GoBack"/>
      <w:bookmarkEnd w:id="0"/>
      <w:r w:rsidRPr="0025173F">
        <w:rPr>
          <w:b/>
          <w:bCs/>
          <w:color w:val="auto"/>
          <w:sz w:val="23"/>
          <w:szCs w:val="23"/>
        </w:rPr>
        <w:t xml:space="preserve">MINUTA DE CONTRATO Nº </w:t>
      </w:r>
      <w:sdt>
        <w:sdtPr>
          <w:rPr>
            <w:b/>
            <w:bCs/>
            <w:color w:val="auto"/>
            <w:sz w:val="23"/>
            <w:szCs w:val="23"/>
          </w:rPr>
          <w:id w:val="-1543894111"/>
          <w:placeholder>
            <w:docPart w:val="D1DB6219840744C9B7A5A07529337266"/>
          </w:placeholder>
          <w:showingPlcHdr/>
        </w:sdtPr>
        <w:sdtEndPr/>
        <w:sdtContent>
          <w:r w:rsidRPr="0025173F">
            <w:rPr>
              <w:rStyle w:val="TextodoEspaoReservado"/>
              <w:color w:val="C00000"/>
              <w:sz w:val="23"/>
              <w:szCs w:val="23"/>
            </w:rPr>
            <w:t>......</w:t>
          </w:r>
        </w:sdtContent>
      </w:sdt>
      <w:r w:rsidRPr="0025173F">
        <w:rPr>
          <w:b/>
          <w:bCs/>
          <w:color w:val="auto"/>
          <w:sz w:val="23"/>
          <w:szCs w:val="23"/>
        </w:rPr>
        <w:t>/</w:t>
      </w:r>
      <w:sdt>
        <w:sdtPr>
          <w:rPr>
            <w:b/>
            <w:bCs/>
            <w:color w:val="auto"/>
            <w:sz w:val="23"/>
            <w:szCs w:val="23"/>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C17F1A" w:rsidRPr="0025173F">
            <w:rPr>
              <w:b/>
              <w:bCs/>
              <w:color w:val="auto"/>
              <w:sz w:val="23"/>
              <w:szCs w:val="23"/>
            </w:rPr>
            <w:t>2023</w:t>
          </w:r>
        </w:sdtContent>
      </w:sdt>
    </w:p>
    <w:p w:rsidR="00DB7A0B" w:rsidRPr="0025173F" w:rsidRDefault="00DB7A0B" w:rsidP="005D3A7F">
      <w:pPr>
        <w:pStyle w:val="Corpodetexto"/>
        <w:spacing w:line="200" w:lineRule="atLeast"/>
        <w:rPr>
          <w:b/>
          <w:color w:val="auto"/>
          <w:sz w:val="23"/>
          <w:szCs w:val="23"/>
        </w:rPr>
      </w:pPr>
      <w:r w:rsidRPr="0025173F">
        <w:rPr>
          <w:b/>
          <w:bCs/>
          <w:color w:val="auto"/>
          <w:sz w:val="23"/>
          <w:szCs w:val="23"/>
        </w:rPr>
        <w:t>REF:</w:t>
      </w:r>
      <w:r w:rsidR="005D3A7F" w:rsidRPr="0025173F">
        <w:rPr>
          <w:b/>
          <w:bCs/>
          <w:color w:val="auto"/>
          <w:sz w:val="23"/>
          <w:szCs w:val="23"/>
        </w:rPr>
        <w:t xml:space="preserve"> </w:t>
      </w:r>
      <w:bookmarkStart w:id="1" w:name="Modalidade"/>
      <w:sdt>
        <w:sdtPr>
          <w:rPr>
            <w:b/>
            <w:color w:val="auto"/>
            <w:sz w:val="23"/>
            <w:szCs w:val="23"/>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5173F">
            <w:rPr>
              <w:b/>
              <w:color w:val="auto"/>
              <w:sz w:val="23"/>
              <w:szCs w:val="23"/>
            </w:rPr>
            <w:t>PREGÃO PRESENCIAL</w:t>
          </w:r>
        </w:sdtContent>
      </w:sdt>
      <w:bookmarkEnd w:id="1"/>
      <w:r w:rsidRPr="0025173F">
        <w:rPr>
          <w:b/>
          <w:bCs/>
          <w:color w:val="auto"/>
          <w:sz w:val="23"/>
          <w:szCs w:val="23"/>
        </w:rPr>
        <w:t xml:space="preserve"> </w:t>
      </w:r>
      <w:r w:rsidR="005D3A7F" w:rsidRPr="0025173F">
        <w:rPr>
          <w:b/>
          <w:bCs/>
          <w:color w:val="auto"/>
          <w:sz w:val="23"/>
          <w:szCs w:val="23"/>
        </w:rPr>
        <w:t>N</w:t>
      </w:r>
      <w:r w:rsidRPr="0025173F">
        <w:rPr>
          <w:b/>
          <w:bCs/>
          <w:color w:val="auto"/>
          <w:sz w:val="23"/>
          <w:szCs w:val="23"/>
        </w:rPr>
        <w:t xml:space="preserve">º </w:t>
      </w:r>
      <w:bookmarkStart w:id="2" w:name="Número"/>
      <w:sdt>
        <w:sdtPr>
          <w:rPr>
            <w:b/>
            <w:bCs/>
            <w:color w:val="auto"/>
            <w:sz w:val="23"/>
            <w:szCs w:val="23"/>
          </w:rPr>
          <w:id w:val="839043333"/>
          <w:placeholder>
            <w:docPart w:val="F7C82A14070747D9805C503A6B4BEF72"/>
          </w:placeholder>
        </w:sdtPr>
        <w:sdtEndPr/>
        <w:sdtContent>
          <w:r w:rsidR="00C17F1A" w:rsidRPr="0025173F">
            <w:rPr>
              <w:b/>
              <w:bCs/>
              <w:color w:val="auto"/>
              <w:sz w:val="23"/>
              <w:szCs w:val="23"/>
            </w:rPr>
            <w:t xml:space="preserve">      /2023</w:t>
          </w:r>
        </w:sdtContent>
      </w:sdt>
      <w:bookmarkEnd w:id="2"/>
    </w:p>
    <w:p w:rsidR="00DB7A0B" w:rsidRPr="0025173F" w:rsidRDefault="00DB7A0B" w:rsidP="00DB7A0B">
      <w:pPr>
        <w:pStyle w:val="Corpodetexto"/>
        <w:spacing w:line="200" w:lineRule="atLeast"/>
        <w:ind w:left="4595"/>
        <w:rPr>
          <w:b/>
          <w:bCs/>
          <w:color w:val="auto"/>
          <w:sz w:val="23"/>
          <w:szCs w:val="23"/>
        </w:rPr>
      </w:pPr>
    </w:p>
    <w:p w:rsidR="00C17F1A" w:rsidRPr="0025173F" w:rsidRDefault="00C17F1A" w:rsidP="001551E9">
      <w:pPr>
        <w:pStyle w:val="Corpodetexto"/>
        <w:spacing w:line="360" w:lineRule="auto"/>
        <w:ind w:left="4595"/>
        <w:rPr>
          <w:rFonts w:eastAsia="Calibri"/>
          <w:b/>
          <w:color w:val="auto"/>
          <w:sz w:val="23"/>
          <w:szCs w:val="23"/>
          <w:lang w:eastAsia="en-US"/>
        </w:rPr>
      </w:pPr>
    </w:p>
    <w:p w:rsidR="00DB7A0B" w:rsidRPr="0025173F" w:rsidRDefault="00C17F1A" w:rsidP="00295AB8">
      <w:pPr>
        <w:pStyle w:val="Corpodetexto"/>
        <w:spacing w:line="360" w:lineRule="auto"/>
        <w:ind w:left="3969"/>
        <w:rPr>
          <w:b/>
          <w:bCs/>
          <w:color w:val="auto"/>
          <w:sz w:val="23"/>
          <w:szCs w:val="23"/>
        </w:rPr>
      </w:pPr>
      <w:r w:rsidRPr="0025173F">
        <w:rPr>
          <w:rFonts w:eastAsia="Calibri"/>
          <w:b/>
          <w:color w:val="auto"/>
          <w:sz w:val="23"/>
          <w:szCs w:val="23"/>
          <w:lang w:eastAsia="en-US"/>
        </w:rPr>
        <w:t>CONTRATAÇÃO DE EMPRESA ESPECIALIZADA NOS SERVIÇOS DE L</w:t>
      </w:r>
      <w:r w:rsidRPr="0025173F">
        <w:rPr>
          <w:b/>
          <w:color w:val="auto"/>
          <w:sz w:val="23"/>
          <w:szCs w:val="23"/>
        </w:rPr>
        <w:t>OCAÇÃO E INSTALAÇÃO DE BRINQUEDOS DE FESTA, SERVIÇO DE ANIMADORES DE FESTA COM ATIVIDADES DIRIGIDAS E PINTURA FACIAL, COM OFERTA DE PIPOCA, PICOLÉ E ALGODÃO DOCE, INCLUINDO O FORNECIMENTO DE INSUMOS NECESSÁRIOS À EXECUÇÃO</w:t>
      </w:r>
      <w:r w:rsidR="000C1C81" w:rsidRPr="0025173F">
        <w:rPr>
          <w:b/>
          <w:bCs/>
          <w:color w:val="auto"/>
          <w:sz w:val="23"/>
          <w:szCs w:val="23"/>
        </w:rPr>
        <w:t xml:space="preserve">, QUE ENTRE SI CELEBRAM O </w:t>
      </w:r>
      <w:r w:rsidR="00694648" w:rsidRPr="0025173F">
        <w:rPr>
          <w:b/>
          <w:color w:val="auto"/>
          <w:sz w:val="23"/>
          <w:szCs w:val="23"/>
        </w:rPr>
        <w:t>FUNDO MUNICIPAL DE EDUCAÇÃO</w:t>
      </w:r>
      <w:r w:rsidR="000C1C81" w:rsidRPr="0025173F">
        <w:rPr>
          <w:b/>
          <w:bCs/>
          <w:color w:val="auto"/>
          <w:sz w:val="23"/>
          <w:szCs w:val="23"/>
        </w:rPr>
        <w:t xml:space="preserve"> E A EMPRESA </w:t>
      </w:r>
      <w:bookmarkStart w:id="3" w:name="Empresa"/>
      <w:sdt>
        <w:sdtPr>
          <w:rPr>
            <w:b/>
            <w:bCs/>
            <w:color w:val="auto"/>
            <w:sz w:val="23"/>
            <w:szCs w:val="23"/>
          </w:rPr>
          <w:id w:val="-1758051272"/>
          <w:placeholder>
            <w:docPart w:val="FCECE06E866C4B4D968A711BBA0D8B4C"/>
          </w:placeholder>
          <w:showingPlcHdr/>
        </w:sdtPr>
        <w:sdtEndPr/>
        <w:sdtContent>
          <w:r w:rsidR="00FE135E" w:rsidRPr="0025173F">
            <w:rPr>
              <w:rStyle w:val="TextodoEspaoReservado"/>
              <w:b/>
              <w:color w:val="FF0000"/>
              <w:sz w:val="23"/>
              <w:szCs w:val="23"/>
            </w:rPr>
            <w:t>ADICIONAR NOME DA EMPRESA</w:t>
          </w:r>
        </w:sdtContent>
      </w:sdt>
      <w:bookmarkEnd w:id="3"/>
    </w:p>
    <w:p w:rsidR="00DB7A0B" w:rsidRPr="0025173F" w:rsidRDefault="00DB7A0B" w:rsidP="001551E9">
      <w:pPr>
        <w:pStyle w:val="Corpodetexto"/>
        <w:spacing w:line="360" w:lineRule="auto"/>
        <w:ind w:left="4595"/>
        <w:rPr>
          <w:b/>
          <w:color w:val="auto"/>
          <w:sz w:val="23"/>
          <w:szCs w:val="23"/>
        </w:rPr>
      </w:pPr>
    </w:p>
    <w:p w:rsidR="00DB7A0B" w:rsidRPr="0025173F" w:rsidRDefault="00694648" w:rsidP="001551E9">
      <w:pPr>
        <w:pStyle w:val="Cabealho"/>
        <w:keepNext/>
        <w:spacing w:before="120" w:after="120" w:line="360" w:lineRule="auto"/>
        <w:jc w:val="both"/>
        <w:rPr>
          <w:b/>
          <w:sz w:val="23"/>
          <w:szCs w:val="23"/>
        </w:rPr>
      </w:pPr>
      <w:r w:rsidRPr="0025173F">
        <w:rPr>
          <w:b/>
          <w:bCs/>
          <w:color w:val="auto"/>
          <w:sz w:val="23"/>
          <w:szCs w:val="23"/>
        </w:rPr>
        <w:t xml:space="preserve">O </w:t>
      </w:r>
      <w:r w:rsidRPr="0025173F">
        <w:rPr>
          <w:b/>
          <w:sz w:val="23"/>
          <w:szCs w:val="23"/>
        </w:rPr>
        <w:t>FUNDO MUNICIPAL DE EDUCAÇÃO</w:t>
      </w:r>
      <w:r w:rsidRPr="0025173F">
        <w:rPr>
          <w:b/>
          <w:iCs/>
          <w:sz w:val="23"/>
          <w:szCs w:val="23"/>
        </w:rPr>
        <w:t xml:space="preserve">, </w:t>
      </w:r>
      <w:r w:rsidRPr="0025173F">
        <w:rPr>
          <w:iCs/>
          <w:sz w:val="23"/>
          <w:szCs w:val="23"/>
        </w:rPr>
        <w:t xml:space="preserve">pessoa jurídica de direito público, situado na Rua Mozart Serpa de Carvalho, nº 190 – Centro – Bom Jardim / RJ, inscrita no C.N.P.J. sob o nº 44.848.243/0001-50, neste ato representado pelo Secretário Municipal de Educação </w:t>
      </w:r>
      <w:r w:rsidRPr="0025173F">
        <w:rPr>
          <w:b/>
          <w:iCs/>
          <w:sz w:val="23"/>
          <w:szCs w:val="23"/>
        </w:rPr>
        <w:t xml:space="preserve">JONAS EDINALDO DA SILVA, </w:t>
      </w:r>
      <w:r w:rsidRPr="0025173F">
        <w:rPr>
          <w:iCs/>
          <w:sz w:val="23"/>
          <w:szCs w:val="23"/>
        </w:rPr>
        <w:t>brasileiro, portador do RG nº 07.743.745-7, inscrito no CPF/MF sob o nº 955.884.267-20, residente e domiciliado na Rua Júlio Louback, nº 8, Alto de São José, Bom Jardim/RJ</w:t>
      </w:r>
      <w:r w:rsidRPr="0025173F">
        <w:rPr>
          <w:bCs/>
          <w:color w:val="auto"/>
          <w:sz w:val="23"/>
          <w:szCs w:val="23"/>
        </w:rPr>
        <w:t xml:space="preserve">, doravante denominado </w:t>
      </w:r>
      <w:r w:rsidRPr="0025173F">
        <w:rPr>
          <w:b/>
          <w:bCs/>
          <w:color w:val="auto"/>
          <w:sz w:val="23"/>
          <w:szCs w:val="23"/>
        </w:rPr>
        <w:t>CONTRATANTE</w:t>
      </w:r>
      <w:r w:rsidR="00F706B5" w:rsidRPr="0025173F">
        <w:rPr>
          <w:bCs/>
          <w:color w:val="auto"/>
          <w:sz w:val="23"/>
          <w:szCs w:val="23"/>
        </w:rPr>
        <w:t>,</w:t>
      </w:r>
      <w:r w:rsidR="00DB7A0B" w:rsidRPr="0025173F">
        <w:rPr>
          <w:color w:val="auto"/>
          <w:sz w:val="23"/>
          <w:szCs w:val="23"/>
        </w:rPr>
        <w:t xml:space="preserve"> e por outro lado a empresa</w:t>
      </w:r>
      <w:r w:rsidR="00DD357E" w:rsidRPr="0025173F">
        <w:rPr>
          <w:color w:val="auto"/>
          <w:sz w:val="23"/>
          <w:szCs w:val="23"/>
        </w:rPr>
        <w:t xml:space="preserve"> </w:t>
      </w:r>
      <w:r w:rsidR="00DD357E" w:rsidRPr="0025173F">
        <w:rPr>
          <w:b/>
          <w:bCs/>
          <w:color w:val="auto"/>
          <w:sz w:val="23"/>
          <w:szCs w:val="23"/>
        </w:rPr>
        <w:t xml:space="preserve"> </w:t>
      </w:r>
      <w:r w:rsidR="00FE135E" w:rsidRPr="0025173F">
        <w:rPr>
          <w:b/>
          <w:bCs/>
          <w:color w:val="auto"/>
          <w:sz w:val="23"/>
          <w:szCs w:val="23"/>
        </w:rPr>
        <w:fldChar w:fldCharType="begin"/>
      </w:r>
      <w:r w:rsidR="00FE135E" w:rsidRPr="0025173F">
        <w:rPr>
          <w:b/>
          <w:bCs/>
          <w:color w:val="auto"/>
          <w:sz w:val="23"/>
          <w:szCs w:val="23"/>
        </w:rPr>
        <w:instrText xml:space="preserve"> REF  Empresa  \* MERGEFORMAT </w:instrText>
      </w:r>
      <w:r w:rsidR="00FE135E" w:rsidRPr="0025173F">
        <w:rPr>
          <w:b/>
          <w:bCs/>
          <w:color w:val="auto"/>
          <w:sz w:val="23"/>
          <w:szCs w:val="23"/>
        </w:rPr>
        <w:fldChar w:fldCharType="separate"/>
      </w:r>
      <w:sdt>
        <w:sdtPr>
          <w:rPr>
            <w:b/>
            <w:bCs/>
            <w:color w:val="auto"/>
            <w:sz w:val="23"/>
            <w:szCs w:val="23"/>
          </w:rPr>
          <w:id w:val="1978729307"/>
          <w:placeholder>
            <w:docPart w:val="56DFD470806B482598DAFD20AE46EA4E"/>
          </w:placeholder>
          <w:showingPlcHdr/>
        </w:sdtPr>
        <w:sdtEndPr/>
        <w:sdtContent>
          <w:r w:rsidR="002B3D1C" w:rsidRPr="002B3D1C">
            <w:rPr>
              <w:rStyle w:val="TextodoEspaoReservado"/>
              <w:color w:val="FF0000"/>
              <w:sz w:val="23"/>
              <w:szCs w:val="23"/>
            </w:rPr>
            <w:t>ADICIONAR NOME DA EMPRESA</w:t>
          </w:r>
        </w:sdtContent>
      </w:sdt>
      <w:r w:rsidR="00FE135E" w:rsidRPr="0025173F">
        <w:rPr>
          <w:b/>
          <w:bCs/>
          <w:color w:val="auto"/>
          <w:sz w:val="23"/>
          <w:szCs w:val="23"/>
        </w:rPr>
        <w:fldChar w:fldCharType="end"/>
      </w:r>
      <w:r w:rsidR="00DB7A0B" w:rsidRPr="0025173F">
        <w:rPr>
          <w:b/>
          <w:color w:val="auto"/>
          <w:sz w:val="23"/>
          <w:szCs w:val="23"/>
        </w:rPr>
        <w:t>,</w:t>
      </w:r>
      <w:r w:rsidR="00DB7A0B" w:rsidRPr="0025173F">
        <w:rPr>
          <w:color w:val="auto"/>
          <w:sz w:val="23"/>
          <w:szCs w:val="23"/>
        </w:rPr>
        <w:t xml:space="preserve"> inscrita no CNPJ/MF sob o nº </w:t>
      </w:r>
      <w:sdt>
        <w:sdtPr>
          <w:rPr>
            <w:color w:val="auto"/>
            <w:sz w:val="23"/>
            <w:szCs w:val="23"/>
          </w:rPr>
          <w:id w:val="1110399737"/>
          <w:placeholder>
            <w:docPart w:val="DCBECBF13B4547A39C045CEDC35DA55B"/>
          </w:placeholder>
          <w:showingPlcHdr/>
        </w:sdtPr>
        <w:sdtEndPr/>
        <w:sdtContent>
          <w:r w:rsidR="005E3187" w:rsidRPr="0025173F">
            <w:rPr>
              <w:color w:val="C00000"/>
              <w:sz w:val="23"/>
              <w:szCs w:val="23"/>
            </w:rPr>
            <w:t>xx.xxx.xxx/xxxx-xx</w:t>
          </w:r>
        </w:sdtContent>
      </w:sdt>
      <w:r w:rsidR="00DB7A0B" w:rsidRPr="0025173F">
        <w:rPr>
          <w:color w:val="auto"/>
          <w:sz w:val="23"/>
          <w:szCs w:val="23"/>
        </w:rPr>
        <w:t xml:space="preserve"> situada a </w:t>
      </w:r>
      <w:sdt>
        <w:sdtPr>
          <w:rPr>
            <w:color w:val="auto"/>
            <w:sz w:val="23"/>
            <w:szCs w:val="23"/>
          </w:rPr>
          <w:id w:val="-1186749777"/>
          <w:placeholder>
            <w:docPart w:val="8A0B6CAF1C0043628B425E9B278CA13C"/>
          </w:placeholder>
          <w:showingPlcHdr/>
        </w:sdtPr>
        <w:sdtEndPr/>
        <w:sdtContent>
          <w:r w:rsidR="005E3187" w:rsidRPr="0025173F">
            <w:rPr>
              <w:color w:val="C00000"/>
              <w:sz w:val="23"/>
              <w:szCs w:val="23"/>
            </w:rPr>
            <w:t>endereço da empresa</w:t>
          </w:r>
        </w:sdtContent>
      </w:sdt>
      <w:r w:rsidR="0060263F" w:rsidRPr="0025173F">
        <w:rPr>
          <w:color w:val="auto"/>
          <w:sz w:val="23"/>
          <w:szCs w:val="23"/>
        </w:rPr>
        <w:t xml:space="preserve"> </w:t>
      </w:r>
      <w:r w:rsidR="00DB7A0B" w:rsidRPr="0025173F">
        <w:rPr>
          <w:color w:val="auto"/>
          <w:sz w:val="23"/>
          <w:szCs w:val="23"/>
        </w:rPr>
        <w:t>CEP:</w:t>
      </w:r>
      <w:r w:rsidR="0060263F" w:rsidRPr="0025173F">
        <w:rPr>
          <w:color w:val="auto"/>
          <w:sz w:val="23"/>
          <w:szCs w:val="23"/>
        </w:rPr>
        <w:t xml:space="preserve"> </w:t>
      </w:r>
      <w:sdt>
        <w:sdtPr>
          <w:rPr>
            <w:color w:val="auto"/>
            <w:sz w:val="23"/>
            <w:szCs w:val="23"/>
          </w:rPr>
          <w:id w:val="1071928520"/>
          <w:placeholder>
            <w:docPart w:val="9B5A5D45048645AB8D0FDE6E4D02FA3A"/>
          </w:placeholder>
          <w:showingPlcHdr/>
        </w:sdtPr>
        <w:sdtEndPr/>
        <w:sdtContent>
          <w:r w:rsidR="005E3187" w:rsidRPr="0025173F">
            <w:rPr>
              <w:color w:val="C00000"/>
              <w:sz w:val="23"/>
              <w:szCs w:val="23"/>
            </w:rPr>
            <w:t>xx.xxx-xx</w:t>
          </w:r>
        </w:sdtContent>
      </w:sdt>
      <w:r w:rsidR="00DB7A0B" w:rsidRPr="0025173F">
        <w:rPr>
          <w:color w:val="auto"/>
          <w:sz w:val="23"/>
          <w:szCs w:val="23"/>
        </w:rPr>
        <w:t xml:space="preserve">, neste ato representada por </w:t>
      </w:r>
      <w:sdt>
        <w:sdtPr>
          <w:rPr>
            <w:color w:val="auto"/>
            <w:sz w:val="23"/>
            <w:szCs w:val="23"/>
          </w:rPr>
          <w:id w:val="-1676026144"/>
          <w:placeholder>
            <w:docPart w:val="07DBC4F080BF4608BB38093A740C77A9"/>
          </w:placeholder>
          <w:showingPlcHdr/>
        </w:sdtPr>
        <w:sdtEndPr/>
        <w:sdtContent>
          <w:r w:rsidR="005E3187" w:rsidRPr="0025173F">
            <w:rPr>
              <w:color w:val="C00000"/>
              <w:sz w:val="23"/>
              <w:szCs w:val="23"/>
            </w:rPr>
            <w:t>nome do representante</w:t>
          </w:r>
        </w:sdtContent>
      </w:sdt>
      <w:r w:rsidR="00DB7A0B" w:rsidRPr="0025173F">
        <w:rPr>
          <w:color w:val="auto"/>
          <w:sz w:val="23"/>
          <w:szCs w:val="23"/>
        </w:rPr>
        <w:t xml:space="preserve">, inscrito no CPF sob o nº </w:t>
      </w:r>
      <w:sdt>
        <w:sdtPr>
          <w:rPr>
            <w:color w:val="auto"/>
            <w:sz w:val="23"/>
            <w:szCs w:val="23"/>
          </w:rPr>
          <w:id w:val="-1713567265"/>
          <w:placeholder>
            <w:docPart w:val="7D01BE32DD6E49D7ADB1BBC3D7E4395D"/>
          </w:placeholder>
          <w:showingPlcHdr/>
        </w:sdtPr>
        <w:sdtEndPr/>
        <w:sdtContent>
          <w:r w:rsidR="005E3187" w:rsidRPr="0025173F">
            <w:rPr>
              <w:color w:val="C00000"/>
              <w:sz w:val="23"/>
              <w:szCs w:val="23"/>
            </w:rPr>
            <w:t>xxx.xxx.xxx-xx</w:t>
          </w:r>
        </w:sdtContent>
      </w:sdt>
      <w:r w:rsidR="00DB7A0B" w:rsidRPr="0025173F">
        <w:rPr>
          <w:color w:val="auto"/>
          <w:sz w:val="23"/>
          <w:szCs w:val="23"/>
        </w:rPr>
        <w:t xml:space="preserve"> e R.G. nº </w:t>
      </w:r>
      <w:sdt>
        <w:sdtPr>
          <w:rPr>
            <w:color w:val="auto"/>
            <w:sz w:val="23"/>
            <w:szCs w:val="23"/>
          </w:rPr>
          <w:id w:val="1135835912"/>
          <w:placeholder>
            <w:docPart w:val="DE9155667AAC433B9F30E09B2434D532"/>
          </w:placeholder>
          <w:showingPlcHdr/>
        </w:sdtPr>
        <w:sdtEndPr/>
        <w:sdtContent>
          <w:r w:rsidR="005E3187" w:rsidRPr="0025173F">
            <w:rPr>
              <w:color w:val="C00000"/>
              <w:sz w:val="23"/>
              <w:szCs w:val="23"/>
            </w:rPr>
            <w:t>xxxxxxxx-x</w:t>
          </w:r>
        </w:sdtContent>
      </w:sdt>
      <w:r w:rsidR="00DB7A0B" w:rsidRPr="0025173F">
        <w:rPr>
          <w:color w:val="auto"/>
          <w:sz w:val="23"/>
          <w:szCs w:val="23"/>
        </w:rPr>
        <w:t xml:space="preserve">, a seguir denominada </w:t>
      </w:r>
      <w:r w:rsidR="00DB7A0B" w:rsidRPr="0025173F">
        <w:rPr>
          <w:b/>
          <w:color w:val="auto"/>
          <w:sz w:val="23"/>
          <w:szCs w:val="23"/>
        </w:rPr>
        <w:t>CONTRATADA</w:t>
      </w:r>
      <w:r w:rsidR="00DB7A0B" w:rsidRPr="0025173F">
        <w:rPr>
          <w:color w:val="auto"/>
          <w:sz w:val="23"/>
          <w:szCs w:val="23"/>
        </w:rPr>
        <w:t>, na modalidade</w:t>
      </w:r>
      <w:r w:rsidR="005D3A7F" w:rsidRPr="0025173F">
        <w:rPr>
          <w:color w:val="auto"/>
          <w:sz w:val="23"/>
          <w:szCs w:val="23"/>
        </w:rPr>
        <w:t xml:space="preserve"> </w:t>
      </w:r>
      <w:r w:rsidR="005D3A7F" w:rsidRPr="0025173F">
        <w:rPr>
          <w:b/>
          <w:color w:val="auto"/>
          <w:sz w:val="23"/>
          <w:szCs w:val="23"/>
        </w:rPr>
        <w:fldChar w:fldCharType="begin"/>
      </w:r>
      <w:r w:rsidR="005D3A7F" w:rsidRPr="0025173F">
        <w:rPr>
          <w:b/>
          <w:color w:val="auto"/>
          <w:sz w:val="23"/>
          <w:szCs w:val="23"/>
        </w:rPr>
        <w:instrText xml:space="preserve"> REF  Modalidade \* Caps  \* MERGEFORMAT </w:instrText>
      </w:r>
      <w:r w:rsidR="005D3A7F" w:rsidRPr="0025173F">
        <w:rPr>
          <w:b/>
          <w:color w:val="auto"/>
          <w:sz w:val="23"/>
          <w:szCs w:val="23"/>
        </w:rPr>
        <w:fldChar w:fldCharType="separate"/>
      </w:r>
      <w:sdt>
        <w:sdtPr>
          <w:rPr>
            <w:color w:val="auto"/>
            <w:sz w:val="23"/>
            <w:szCs w:val="23"/>
          </w:rPr>
          <w:id w:val="-605268736"/>
          <w:placeholder>
            <w:docPart w:val="925E0ABEE8A6455CA8C569BA761E0C4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B3D1C" w:rsidRPr="002B3D1C">
            <w:rPr>
              <w:color w:val="auto"/>
              <w:sz w:val="23"/>
              <w:szCs w:val="23"/>
            </w:rPr>
            <w:t>Pregão Presencial</w:t>
          </w:r>
        </w:sdtContent>
      </w:sdt>
      <w:r w:rsidR="005D3A7F" w:rsidRPr="0025173F">
        <w:rPr>
          <w:b/>
          <w:color w:val="auto"/>
          <w:sz w:val="23"/>
          <w:szCs w:val="23"/>
        </w:rPr>
        <w:fldChar w:fldCharType="end"/>
      </w:r>
      <w:r w:rsidR="00DB7A0B" w:rsidRPr="0025173F">
        <w:rPr>
          <w:b/>
          <w:color w:val="auto"/>
          <w:sz w:val="23"/>
          <w:szCs w:val="23"/>
        </w:rPr>
        <w:t xml:space="preserve"> </w:t>
      </w:r>
      <w:r w:rsidR="00DB7A0B" w:rsidRPr="0025173F">
        <w:rPr>
          <w:color w:val="auto"/>
          <w:sz w:val="23"/>
          <w:szCs w:val="23"/>
        </w:rPr>
        <w:t>nº</w:t>
      </w:r>
      <w:r w:rsidR="00370609" w:rsidRPr="0025173F">
        <w:rPr>
          <w:color w:val="auto"/>
          <w:sz w:val="23"/>
          <w:szCs w:val="23"/>
        </w:rPr>
        <w:t xml:space="preserve"> </w:t>
      </w:r>
      <w:r w:rsidR="00370609" w:rsidRPr="0025173F">
        <w:rPr>
          <w:color w:val="auto"/>
          <w:sz w:val="23"/>
          <w:szCs w:val="23"/>
        </w:rPr>
        <w:fldChar w:fldCharType="begin"/>
      </w:r>
      <w:r w:rsidR="00370609" w:rsidRPr="0025173F">
        <w:rPr>
          <w:color w:val="auto"/>
          <w:sz w:val="23"/>
          <w:szCs w:val="23"/>
        </w:rPr>
        <w:instrText xml:space="preserve"> REF  Número  \* MERGEFORMAT </w:instrText>
      </w:r>
      <w:r w:rsidR="00370609" w:rsidRPr="0025173F">
        <w:rPr>
          <w:color w:val="auto"/>
          <w:sz w:val="23"/>
          <w:szCs w:val="23"/>
        </w:rPr>
        <w:fldChar w:fldCharType="separate"/>
      </w:r>
      <w:sdt>
        <w:sdtPr>
          <w:rPr>
            <w:bCs/>
            <w:color w:val="auto"/>
            <w:sz w:val="23"/>
            <w:szCs w:val="23"/>
          </w:rPr>
          <w:id w:val="-216124562"/>
          <w:placeholder>
            <w:docPart w:val="7E6C22AE92D24C50A87815A9EB42FE09"/>
          </w:placeholder>
        </w:sdtPr>
        <w:sdtEndPr>
          <w:rPr>
            <w:b/>
          </w:rPr>
        </w:sdtEndPr>
        <w:sdtContent>
          <w:r w:rsidR="002B3D1C" w:rsidRPr="002B3D1C">
            <w:rPr>
              <w:bCs/>
              <w:color w:val="auto"/>
              <w:sz w:val="23"/>
              <w:szCs w:val="23"/>
            </w:rPr>
            <w:t xml:space="preserve">      /2023</w:t>
          </w:r>
        </w:sdtContent>
      </w:sdt>
      <w:r w:rsidR="00370609" w:rsidRPr="0025173F">
        <w:rPr>
          <w:color w:val="auto"/>
          <w:sz w:val="23"/>
          <w:szCs w:val="23"/>
        </w:rPr>
        <w:fldChar w:fldCharType="end"/>
      </w:r>
      <w:r w:rsidR="00DB7A0B" w:rsidRPr="0025173F">
        <w:rPr>
          <w:color w:val="auto"/>
          <w:sz w:val="23"/>
          <w:szCs w:val="23"/>
        </w:rPr>
        <w:t xml:space="preserve">, </w:t>
      </w:r>
      <w:r w:rsidR="00830AE6" w:rsidRPr="0025173F">
        <w:rPr>
          <w:color w:val="auto"/>
          <w:sz w:val="23"/>
          <w:szCs w:val="23"/>
        </w:rPr>
        <w:t>tipo</w:t>
      </w:r>
      <w:r w:rsidR="00DB3F56" w:rsidRPr="0025173F">
        <w:rPr>
          <w:color w:val="auto"/>
          <w:sz w:val="23"/>
          <w:szCs w:val="23"/>
        </w:rPr>
        <w:t xml:space="preserve"> </w:t>
      </w:r>
      <w:r w:rsidR="00AA7B21" w:rsidRPr="0025173F">
        <w:rPr>
          <w:color w:val="auto"/>
          <w:sz w:val="23"/>
          <w:szCs w:val="23"/>
        </w:rPr>
        <w:t xml:space="preserve">MENOR PREÇO </w:t>
      </w:r>
      <w:r w:rsidR="00C17F1A" w:rsidRPr="0025173F">
        <w:rPr>
          <w:color w:val="auto"/>
          <w:sz w:val="23"/>
          <w:szCs w:val="23"/>
        </w:rPr>
        <w:t>POR LOTE</w:t>
      </w:r>
      <w:r w:rsidR="00DB7A0B" w:rsidRPr="0025173F">
        <w:rPr>
          <w:color w:val="auto"/>
          <w:sz w:val="23"/>
          <w:szCs w:val="23"/>
        </w:rPr>
        <w:t xml:space="preserve"> previsto na Lei Federal nº. 10.520/2002, bem como no</w:t>
      </w:r>
      <w:r w:rsidR="00843D45" w:rsidRPr="0025173F">
        <w:rPr>
          <w:sz w:val="23"/>
          <w:szCs w:val="23"/>
        </w:rPr>
        <w:t xml:space="preserve"> </w:t>
      </w:r>
      <w:r w:rsidR="00DB7A0B" w:rsidRPr="0025173F">
        <w:rPr>
          <w:color w:val="auto"/>
          <w:sz w:val="23"/>
          <w:szCs w:val="23"/>
        </w:rPr>
        <w:t>Decreto Municipal nº. 1.393/2005</w:t>
      </w:r>
      <w:r w:rsidR="006973EB" w:rsidRPr="0025173F">
        <w:rPr>
          <w:color w:val="auto"/>
          <w:sz w:val="23"/>
          <w:szCs w:val="23"/>
        </w:rPr>
        <w:t xml:space="preserve">, </w:t>
      </w:r>
      <w:r w:rsidR="00DB7A0B" w:rsidRPr="0025173F">
        <w:rPr>
          <w:color w:val="auto"/>
          <w:sz w:val="23"/>
          <w:szCs w:val="23"/>
        </w:rPr>
        <w:t xml:space="preserve">constante dos autos do Processo Administrativo nº </w:t>
      </w:r>
      <w:bookmarkStart w:id="4" w:name="Requisitante"/>
      <w:r w:rsidR="00C17F1A" w:rsidRPr="0025173F">
        <w:rPr>
          <w:sz w:val="23"/>
          <w:szCs w:val="23"/>
        </w:rPr>
        <w:t>7447</w:t>
      </w:r>
      <w:r w:rsidR="00E25839" w:rsidRPr="0025173F">
        <w:rPr>
          <w:sz w:val="23"/>
          <w:szCs w:val="23"/>
        </w:rPr>
        <w:t>/2022</w:t>
      </w:r>
      <w:bookmarkEnd w:id="4"/>
      <w:r w:rsidR="00E25839" w:rsidRPr="0025173F">
        <w:rPr>
          <w:color w:val="auto"/>
          <w:sz w:val="23"/>
          <w:szCs w:val="23"/>
        </w:rPr>
        <w:t>,</w:t>
      </w:r>
      <w:r w:rsidR="00843D45" w:rsidRPr="0025173F">
        <w:rPr>
          <w:color w:val="auto"/>
          <w:sz w:val="23"/>
          <w:szCs w:val="23"/>
        </w:rPr>
        <w:t xml:space="preserve"> </w:t>
      </w:r>
      <w:r w:rsidR="00DB7A0B" w:rsidRPr="0025173F">
        <w:rPr>
          <w:color w:val="auto"/>
          <w:sz w:val="23"/>
          <w:szCs w:val="23"/>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5173F" w:rsidRDefault="00DB7A0B" w:rsidP="001551E9">
      <w:pPr>
        <w:pStyle w:val="Corpodetexto"/>
        <w:spacing w:line="360" w:lineRule="auto"/>
        <w:rPr>
          <w:color w:val="auto"/>
          <w:sz w:val="23"/>
          <w:szCs w:val="23"/>
        </w:rPr>
      </w:pPr>
    </w:p>
    <w:p w:rsidR="00DB7A0B" w:rsidRPr="0025173F" w:rsidRDefault="00DB7A0B" w:rsidP="001551E9">
      <w:pPr>
        <w:pStyle w:val="Corpodetexto"/>
        <w:spacing w:line="360" w:lineRule="auto"/>
        <w:rPr>
          <w:color w:val="auto"/>
          <w:sz w:val="23"/>
          <w:szCs w:val="23"/>
        </w:rPr>
      </w:pPr>
      <w:r w:rsidRPr="0025173F">
        <w:rPr>
          <w:b/>
          <w:bCs/>
          <w:color w:val="auto"/>
          <w:sz w:val="23"/>
          <w:szCs w:val="23"/>
        </w:rPr>
        <w:lastRenderedPageBreak/>
        <w:t>CLÁUSULA PRIMEIRA – OBJETO (ART. 55, I E XI)</w:t>
      </w:r>
    </w:p>
    <w:p w:rsidR="00032809" w:rsidRPr="0025173F" w:rsidRDefault="00032809" w:rsidP="001551E9">
      <w:pPr>
        <w:spacing w:line="360" w:lineRule="auto"/>
        <w:contextualSpacing/>
        <w:jc w:val="both"/>
        <w:rPr>
          <w:bCs/>
          <w:color w:val="auto"/>
          <w:sz w:val="23"/>
          <w:szCs w:val="23"/>
        </w:rPr>
      </w:pPr>
      <w:r w:rsidRPr="0025173F">
        <w:rPr>
          <w:color w:val="auto"/>
          <w:sz w:val="23"/>
          <w:szCs w:val="23"/>
        </w:rPr>
        <w:t xml:space="preserve">O presente destina-se a </w:t>
      </w:r>
      <w:r w:rsidR="00C17F1A" w:rsidRPr="0025173F">
        <w:rPr>
          <w:rFonts w:eastAsia="Calibri"/>
          <w:color w:val="auto"/>
          <w:sz w:val="23"/>
          <w:szCs w:val="23"/>
          <w:lang w:eastAsia="en-US"/>
        </w:rPr>
        <w:t xml:space="preserve">contratação de empresa especializada nos serviços de </w:t>
      </w:r>
      <w:r w:rsidR="00C17F1A" w:rsidRPr="0025173F">
        <w:rPr>
          <w:rFonts w:eastAsia="Calibri"/>
          <w:b/>
          <w:color w:val="auto"/>
          <w:sz w:val="23"/>
          <w:szCs w:val="23"/>
          <w:u w:val="single"/>
          <w:lang w:eastAsia="en-US"/>
        </w:rPr>
        <w:t>L</w:t>
      </w:r>
      <w:r w:rsidR="00C17F1A" w:rsidRPr="0025173F">
        <w:rPr>
          <w:b/>
          <w:color w:val="auto"/>
          <w:sz w:val="23"/>
          <w:szCs w:val="23"/>
          <w:u w:val="single"/>
        </w:rPr>
        <w:t>ocação e Instalação de brinquedos de festa, serviço de animadores de festa com atividades dirigidas e pintura facial, com oferta de pipoca, picolé e algodão doce, incluindo o fornecimento de insumos necessários à execução</w:t>
      </w:r>
      <w:r w:rsidRPr="0025173F">
        <w:rPr>
          <w:rFonts w:eastAsia="Calibri"/>
          <w:color w:val="auto"/>
          <w:sz w:val="23"/>
          <w:szCs w:val="23"/>
          <w:lang w:eastAsia="en-US"/>
        </w:rPr>
        <w:t>, para atender às demandas da Secretaria de Educação,</w:t>
      </w:r>
      <w:r w:rsidRPr="0025173F">
        <w:rPr>
          <w:color w:val="auto"/>
          <w:sz w:val="23"/>
          <w:szCs w:val="23"/>
        </w:rPr>
        <w:t xml:space="preserve"> conforme especificações no Anexo I – Termo de Referência,</w:t>
      </w:r>
      <w:r w:rsidRPr="0025173F">
        <w:rPr>
          <w:bCs/>
          <w:color w:val="auto"/>
          <w:sz w:val="23"/>
          <w:szCs w:val="23"/>
        </w:rPr>
        <w:t xml:space="preserve"> do Edital.</w:t>
      </w:r>
    </w:p>
    <w:p w:rsidR="00032809" w:rsidRPr="0025173F" w:rsidRDefault="00032809" w:rsidP="001551E9">
      <w:pPr>
        <w:spacing w:line="360" w:lineRule="auto"/>
        <w:contextualSpacing/>
        <w:jc w:val="both"/>
        <w:rPr>
          <w:bCs/>
          <w:sz w:val="23"/>
          <w:szCs w:val="23"/>
        </w:rPr>
      </w:pPr>
    </w:p>
    <w:p w:rsidR="004C0FF2" w:rsidRPr="0025173F" w:rsidRDefault="004C0FF2" w:rsidP="001551E9">
      <w:pPr>
        <w:pStyle w:val="Corpodetexto"/>
        <w:spacing w:line="360" w:lineRule="auto"/>
        <w:rPr>
          <w:color w:val="auto"/>
          <w:sz w:val="23"/>
          <w:szCs w:val="23"/>
        </w:rPr>
      </w:pPr>
      <w:r w:rsidRPr="0025173F">
        <w:rPr>
          <w:b/>
          <w:color w:val="auto"/>
          <w:sz w:val="23"/>
          <w:szCs w:val="23"/>
        </w:rPr>
        <w:t>Parágrafo Primeiro</w:t>
      </w:r>
      <w:r w:rsidRPr="0025173F">
        <w:rPr>
          <w:color w:val="auto"/>
          <w:sz w:val="23"/>
          <w:szCs w:val="23"/>
        </w:rPr>
        <w:t xml:space="preserve"> –</w:t>
      </w:r>
      <w:r w:rsidR="00032809" w:rsidRPr="0025173F">
        <w:rPr>
          <w:color w:val="auto"/>
          <w:sz w:val="23"/>
          <w:szCs w:val="23"/>
        </w:rPr>
        <w:t xml:space="preserve"> </w:t>
      </w:r>
      <w:r w:rsidR="00DB7A0B" w:rsidRPr="0025173F">
        <w:rPr>
          <w:color w:val="auto"/>
          <w:sz w:val="23"/>
          <w:szCs w:val="23"/>
        </w:rPr>
        <w:t>Integram e completam o presente Termo Contratual, para todos os fins de direito, obrigando as partes em todos os seus termos, as condições expressas no Edital do</w:t>
      </w:r>
      <w:r w:rsidR="005D3A7F" w:rsidRPr="0025173F">
        <w:rPr>
          <w:color w:val="auto"/>
          <w:sz w:val="23"/>
          <w:szCs w:val="23"/>
        </w:rPr>
        <w:t xml:space="preserve"> </w:t>
      </w:r>
      <w:r w:rsidR="00FE135E" w:rsidRPr="0025173F">
        <w:rPr>
          <w:color w:val="auto"/>
          <w:sz w:val="23"/>
          <w:szCs w:val="23"/>
        </w:rPr>
        <w:fldChar w:fldCharType="begin"/>
      </w:r>
      <w:r w:rsidR="00FE135E" w:rsidRPr="0025173F">
        <w:rPr>
          <w:color w:val="auto"/>
          <w:sz w:val="23"/>
          <w:szCs w:val="23"/>
        </w:rPr>
        <w:instrText xml:space="preserve"> REF  Modalidade \h  \* MERGEFORMAT </w:instrText>
      </w:r>
      <w:r w:rsidR="00FE135E" w:rsidRPr="0025173F">
        <w:rPr>
          <w:color w:val="auto"/>
          <w:sz w:val="23"/>
          <w:szCs w:val="23"/>
        </w:rPr>
      </w:r>
      <w:r w:rsidR="00FE135E" w:rsidRPr="0025173F">
        <w:rPr>
          <w:color w:val="auto"/>
          <w:sz w:val="23"/>
          <w:szCs w:val="23"/>
        </w:rPr>
        <w:fldChar w:fldCharType="separate"/>
      </w:r>
      <w:sdt>
        <w:sdtPr>
          <w:rPr>
            <w:color w:val="auto"/>
            <w:sz w:val="23"/>
            <w:szCs w:val="23"/>
          </w:rPr>
          <w:id w:val="-1145505188"/>
          <w:placeholder>
            <w:docPart w:val="6C356F29C48C44E78A61BF00FC01A89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B3D1C" w:rsidRPr="002B3D1C">
            <w:rPr>
              <w:color w:val="auto"/>
              <w:sz w:val="23"/>
              <w:szCs w:val="23"/>
            </w:rPr>
            <w:t>PREGÃO PRESENCIAL</w:t>
          </w:r>
        </w:sdtContent>
      </w:sdt>
      <w:r w:rsidR="00FE135E" w:rsidRPr="0025173F">
        <w:rPr>
          <w:color w:val="auto"/>
          <w:sz w:val="23"/>
          <w:szCs w:val="23"/>
        </w:rPr>
        <w:fldChar w:fldCharType="end"/>
      </w:r>
      <w:r w:rsidR="005D3A7F" w:rsidRPr="0025173F">
        <w:rPr>
          <w:color w:val="auto"/>
          <w:sz w:val="23"/>
          <w:szCs w:val="23"/>
        </w:rPr>
        <w:t xml:space="preserve"> nº</w:t>
      </w:r>
      <w:r w:rsidR="00370609" w:rsidRPr="0025173F">
        <w:rPr>
          <w:color w:val="auto"/>
          <w:sz w:val="23"/>
          <w:szCs w:val="23"/>
        </w:rPr>
        <w:t xml:space="preserve"> </w:t>
      </w:r>
      <w:r w:rsidR="00FE135E" w:rsidRPr="0025173F">
        <w:rPr>
          <w:color w:val="auto"/>
          <w:sz w:val="23"/>
          <w:szCs w:val="23"/>
        </w:rPr>
        <w:fldChar w:fldCharType="begin"/>
      </w:r>
      <w:r w:rsidR="00FE135E" w:rsidRPr="0025173F">
        <w:rPr>
          <w:color w:val="auto"/>
          <w:sz w:val="23"/>
          <w:szCs w:val="23"/>
        </w:rPr>
        <w:instrText xml:space="preserve"> REF  Número  \* MERGEFORMAT </w:instrText>
      </w:r>
      <w:r w:rsidR="00FE135E" w:rsidRPr="0025173F">
        <w:rPr>
          <w:color w:val="auto"/>
          <w:sz w:val="23"/>
          <w:szCs w:val="23"/>
        </w:rPr>
        <w:fldChar w:fldCharType="separate"/>
      </w:r>
      <w:sdt>
        <w:sdtPr>
          <w:rPr>
            <w:bCs/>
            <w:color w:val="auto"/>
            <w:sz w:val="23"/>
            <w:szCs w:val="23"/>
          </w:rPr>
          <w:id w:val="1102457739"/>
          <w:placeholder>
            <w:docPart w:val="3C8F4D2464EF412CA37DA73088D5A5B7"/>
          </w:placeholder>
        </w:sdtPr>
        <w:sdtEndPr>
          <w:rPr>
            <w:b/>
          </w:rPr>
        </w:sdtEndPr>
        <w:sdtContent>
          <w:r w:rsidR="002B3D1C" w:rsidRPr="002B3D1C">
            <w:rPr>
              <w:bCs/>
              <w:color w:val="auto"/>
              <w:sz w:val="23"/>
              <w:szCs w:val="23"/>
            </w:rPr>
            <w:t xml:space="preserve">      /2023</w:t>
          </w:r>
        </w:sdtContent>
      </w:sdt>
      <w:r w:rsidR="00FE135E" w:rsidRPr="0025173F">
        <w:rPr>
          <w:color w:val="auto"/>
          <w:sz w:val="23"/>
          <w:szCs w:val="23"/>
        </w:rPr>
        <w:fldChar w:fldCharType="end"/>
      </w:r>
      <w:r w:rsidR="00DB7A0B" w:rsidRPr="0025173F">
        <w:rPr>
          <w:color w:val="auto"/>
          <w:sz w:val="23"/>
          <w:szCs w:val="23"/>
        </w:rPr>
        <w:t>, com seus ane</w:t>
      </w:r>
      <w:r w:rsidR="0032581E" w:rsidRPr="0025173F">
        <w:rPr>
          <w:color w:val="auto"/>
          <w:sz w:val="23"/>
          <w:szCs w:val="23"/>
        </w:rPr>
        <w:t>xos e a proposta da CONTRATADA.</w:t>
      </w:r>
    </w:p>
    <w:p w:rsidR="00DB7A0B" w:rsidRPr="0025173F" w:rsidRDefault="00DB7A0B" w:rsidP="001551E9">
      <w:pPr>
        <w:pStyle w:val="Corpodetexto"/>
        <w:spacing w:line="360" w:lineRule="auto"/>
        <w:rPr>
          <w:color w:val="auto"/>
          <w:sz w:val="23"/>
          <w:szCs w:val="23"/>
        </w:rPr>
      </w:pPr>
    </w:p>
    <w:p w:rsidR="00DB7A0B" w:rsidRPr="0025173F" w:rsidRDefault="00DB7A0B" w:rsidP="001551E9">
      <w:pPr>
        <w:pStyle w:val="Corpodetexto"/>
        <w:spacing w:line="360" w:lineRule="auto"/>
        <w:rPr>
          <w:color w:val="auto"/>
          <w:sz w:val="23"/>
          <w:szCs w:val="23"/>
        </w:rPr>
      </w:pPr>
      <w:r w:rsidRPr="0025173F">
        <w:rPr>
          <w:b/>
          <w:bCs/>
          <w:color w:val="auto"/>
          <w:sz w:val="23"/>
          <w:szCs w:val="23"/>
        </w:rPr>
        <w:t>CLÁUSULA SEGUNDA – VALOR CONTRATUAL (ART. 55, III)</w:t>
      </w:r>
    </w:p>
    <w:p w:rsidR="00843D45" w:rsidRPr="0025173F" w:rsidRDefault="00DB7A0B" w:rsidP="001551E9">
      <w:pPr>
        <w:pStyle w:val="Corpodetexto"/>
        <w:spacing w:line="360" w:lineRule="auto"/>
        <w:rPr>
          <w:b/>
          <w:color w:val="auto"/>
          <w:sz w:val="23"/>
          <w:szCs w:val="23"/>
        </w:rPr>
      </w:pPr>
      <w:r w:rsidRPr="0025173F">
        <w:rPr>
          <w:color w:val="auto"/>
          <w:sz w:val="23"/>
          <w:szCs w:val="23"/>
        </w:rPr>
        <w:t xml:space="preserve">Pelo objeto ora contratado, o CONTRATANTE pagará a CONTRATADA o </w:t>
      </w:r>
      <w:r w:rsidR="00843D45" w:rsidRPr="0025173F">
        <w:rPr>
          <w:b/>
          <w:color w:val="auto"/>
          <w:sz w:val="23"/>
          <w:szCs w:val="23"/>
        </w:rPr>
        <w:t>val</w:t>
      </w:r>
      <w:r w:rsidR="00C17F1A" w:rsidRPr="0025173F">
        <w:rPr>
          <w:b/>
          <w:color w:val="auto"/>
          <w:sz w:val="23"/>
          <w:szCs w:val="23"/>
        </w:rPr>
        <w:t>or de R$ XXX (xxxx), pelos LOTES</w:t>
      </w:r>
      <w:r w:rsidR="00843D45" w:rsidRPr="0025173F">
        <w:rPr>
          <w:b/>
          <w:color w:val="auto"/>
          <w:sz w:val="23"/>
          <w:szCs w:val="23"/>
        </w:rPr>
        <w:t xml:space="preserve"> XXX</w:t>
      </w:r>
      <w:r w:rsidR="0032581E" w:rsidRPr="0025173F">
        <w:rPr>
          <w:b/>
          <w:color w:val="auto"/>
          <w:sz w:val="23"/>
          <w:szCs w:val="23"/>
        </w:rPr>
        <w:t>.</w:t>
      </w:r>
    </w:p>
    <w:p w:rsidR="00843D45" w:rsidRPr="0025173F" w:rsidRDefault="00843D45" w:rsidP="001551E9">
      <w:pPr>
        <w:pStyle w:val="Corpodetexto"/>
        <w:spacing w:line="360" w:lineRule="auto"/>
        <w:rPr>
          <w:color w:val="auto"/>
          <w:sz w:val="23"/>
          <w:szCs w:val="23"/>
        </w:rPr>
      </w:pPr>
    </w:p>
    <w:p w:rsidR="00DB3F56" w:rsidRPr="0025173F" w:rsidRDefault="00EF767F" w:rsidP="001551E9">
      <w:pPr>
        <w:pStyle w:val="Corpodetexto"/>
        <w:spacing w:line="360" w:lineRule="auto"/>
        <w:rPr>
          <w:b/>
          <w:bCs/>
          <w:color w:val="auto"/>
          <w:sz w:val="23"/>
          <w:szCs w:val="23"/>
        </w:rPr>
      </w:pPr>
      <w:r w:rsidRPr="0025173F">
        <w:rPr>
          <w:b/>
          <w:bCs/>
          <w:color w:val="auto"/>
          <w:sz w:val="23"/>
          <w:szCs w:val="23"/>
        </w:rPr>
        <w:t xml:space="preserve">CLÁUSULA TERCEIRA - </w:t>
      </w:r>
      <w:r w:rsidR="00DB3F56" w:rsidRPr="0025173F">
        <w:rPr>
          <w:b/>
          <w:bCs/>
          <w:color w:val="auto"/>
          <w:sz w:val="23"/>
          <w:szCs w:val="23"/>
        </w:rPr>
        <w:t>DINÂMICA DE EXECUÇÃO E RECEBIMENTO DO CONTRATO</w:t>
      </w:r>
    </w:p>
    <w:p w:rsidR="00C17F1A" w:rsidRPr="0025173F" w:rsidRDefault="00C17F1A" w:rsidP="00C17F1A">
      <w:pPr>
        <w:spacing w:line="360" w:lineRule="auto"/>
        <w:jc w:val="both"/>
        <w:rPr>
          <w:rFonts w:eastAsia="Calibri"/>
          <w:color w:val="auto"/>
          <w:sz w:val="23"/>
          <w:szCs w:val="23"/>
          <w:lang w:eastAsia="en-US"/>
        </w:rPr>
      </w:pPr>
      <w:r w:rsidRPr="0025173F">
        <w:rPr>
          <w:rFonts w:eastAsia="Calibri"/>
          <w:color w:val="auto"/>
          <w:sz w:val="23"/>
          <w:szCs w:val="23"/>
          <w:lang w:eastAsia="en-US"/>
        </w:rPr>
        <w:t>Os serviços serão executados de forma indireta, pelo regime de empreitada por preço unitário.</w:t>
      </w:r>
    </w:p>
    <w:p w:rsidR="00C17F1A" w:rsidRPr="0025173F" w:rsidRDefault="00C17F1A" w:rsidP="00C17F1A">
      <w:pPr>
        <w:spacing w:line="360" w:lineRule="auto"/>
        <w:jc w:val="both"/>
        <w:rPr>
          <w:rFonts w:eastAsia="Calibri"/>
          <w:color w:val="auto"/>
          <w:sz w:val="23"/>
          <w:szCs w:val="23"/>
          <w:lang w:eastAsia="en-US"/>
        </w:rPr>
      </w:pPr>
      <w:r w:rsidRPr="0025173F">
        <w:rPr>
          <w:b/>
          <w:color w:val="auto"/>
          <w:sz w:val="23"/>
          <w:szCs w:val="23"/>
        </w:rPr>
        <w:t xml:space="preserve">Parágrafo Primeiro - </w:t>
      </w:r>
      <w:r w:rsidRPr="0025173F">
        <w:rPr>
          <w:rFonts w:eastAsia="Calibri"/>
          <w:color w:val="auto"/>
          <w:sz w:val="23"/>
          <w:szCs w:val="23"/>
          <w:lang w:eastAsia="en-US"/>
        </w:rPr>
        <w:t xml:space="preserve">A Administração emitirá por escrito ordem de início, com a quantidade e identificação dos serviços que serão prestados, o local de execução, </w:t>
      </w:r>
      <w:r w:rsidR="002D2478" w:rsidRPr="0025173F">
        <w:rPr>
          <w:rFonts w:eastAsia="Calibri"/>
          <w:color w:val="auto"/>
          <w:sz w:val="23"/>
          <w:szCs w:val="23"/>
          <w:lang w:eastAsia="en-US"/>
        </w:rPr>
        <w:t>conforme cronograma abaixo</w:t>
      </w:r>
      <w:r w:rsidRPr="0025173F">
        <w:rPr>
          <w:rFonts w:eastAsia="Calibri"/>
          <w:color w:val="auto"/>
          <w:sz w:val="23"/>
          <w:szCs w:val="23"/>
          <w:lang w:eastAsia="en-US"/>
        </w:rPr>
        <w:t>, o prazo máximo para início e conclusão, a identificação e assinatura do gestor responsável pela emissão da ordem e a identificação da pessoa jurídica a que se destina a ordem.</w:t>
      </w:r>
    </w:p>
    <w:p w:rsidR="00C17F1A" w:rsidRPr="0025173F" w:rsidRDefault="00C17F1A" w:rsidP="00C17F1A">
      <w:pPr>
        <w:spacing w:line="360" w:lineRule="auto"/>
        <w:jc w:val="both"/>
        <w:rPr>
          <w:rFonts w:eastAsia="Calibri"/>
          <w:color w:val="auto"/>
          <w:sz w:val="23"/>
          <w:szCs w:val="23"/>
          <w:lang w:eastAsia="en-US"/>
        </w:rPr>
      </w:pPr>
      <w:r w:rsidRPr="0025173F">
        <w:rPr>
          <w:b/>
          <w:color w:val="auto"/>
          <w:sz w:val="23"/>
          <w:szCs w:val="23"/>
        </w:rPr>
        <w:t xml:space="preserve">Parágrafo Segundo - </w:t>
      </w:r>
      <w:r w:rsidRPr="0025173F">
        <w:rPr>
          <w:rFonts w:eastAsia="Calibri"/>
          <w:color w:val="auto"/>
          <w:sz w:val="23"/>
          <w:szCs w:val="23"/>
          <w:lang w:eastAsia="en-US"/>
        </w:rPr>
        <w:t>Os serviços serão prestados, de forma parcelada, conforme cronograma de execução anexado abaixo, podendo ocorrer alterações, casos em que a administração deverá comunicar com antecedência a contratada:</w:t>
      </w:r>
    </w:p>
    <w:p w:rsidR="00C17F1A" w:rsidRPr="0025173F" w:rsidRDefault="00C17F1A" w:rsidP="00C17F1A">
      <w:pPr>
        <w:spacing w:line="360" w:lineRule="auto"/>
        <w:jc w:val="both"/>
        <w:rPr>
          <w:rFonts w:eastAsia="Calibri"/>
          <w:color w:val="auto"/>
          <w:sz w:val="23"/>
          <w:szCs w:val="23"/>
          <w:lang w:eastAsia="en-US"/>
        </w:rPr>
      </w:pPr>
    </w:p>
    <w:p w:rsidR="00C17F1A" w:rsidRPr="0025173F" w:rsidRDefault="00C17F1A" w:rsidP="00C17F1A">
      <w:pPr>
        <w:spacing w:line="360" w:lineRule="auto"/>
        <w:jc w:val="center"/>
        <w:rPr>
          <w:b/>
          <w:color w:val="auto"/>
          <w:sz w:val="23"/>
          <w:szCs w:val="23"/>
        </w:rPr>
      </w:pPr>
      <w:r w:rsidRPr="0025173F">
        <w:rPr>
          <w:b/>
          <w:color w:val="auto"/>
          <w:sz w:val="23"/>
          <w:szCs w:val="23"/>
        </w:rPr>
        <w:t>CRONOGRAMA DE EXECUÇÃO</w:t>
      </w:r>
    </w:p>
    <w:p w:rsidR="00C17F1A" w:rsidRPr="0025173F" w:rsidRDefault="00C17F1A" w:rsidP="00C17F1A">
      <w:pPr>
        <w:spacing w:line="360" w:lineRule="auto"/>
        <w:jc w:val="center"/>
        <w:rPr>
          <w:b/>
          <w:sz w:val="23"/>
          <w:szCs w:val="23"/>
        </w:rPr>
      </w:pPr>
    </w:p>
    <w:tbl>
      <w:tblPr>
        <w:tblW w:w="99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2835"/>
        <w:gridCol w:w="1701"/>
        <w:gridCol w:w="3881"/>
      </w:tblGrid>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shd w:val="clear" w:color="auto" w:fill="8DB3E2"/>
          </w:tcPr>
          <w:p w:rsidR="002B3D1C" w:rsidRPr="00A94AD3" w:rsidRDefault="002B3D1C" w:rsidP="005074E9">
            <w:pPr>
              <w:tabs>
                <w:tab w:val="center" w:pos="4419"/>
                <w:tab w:val="right" w:pos="8838"/>
              </w:tabs>
              <w:jc w:val="both"/>
              <w:rPr>
                <w:b/>
                <w:szCs w:val="22"/>
              </w:rPr>
            </w:pPr>
            <w:r w:rsidRPr="00A94AD3">
              <w:rPr>
                <w:b/>
                <w:szCs w:val="22"/>
              </w:rPr>
              <w:lastRenderedPageBreak/>
              <w:t>DATA</w:t>
            </w:r>
          </w:p>
        </w:tc>
        <w:tc>
          <w:tcPr>
            <w:tcW w:w="2835" w:type="dxa"/>
            <w:tcBorders>
              <w:top w:val="single" w:sz="4" w:space="0" w:color="000000"/>
              <w:left w:val="single" w:sz="4" w:space="0" w:color="000000"/>
              <w:bottom w:val="single" w:sz="4" w:space="0" w:color="000000"/>
              <w:right w:val="single" w:sz="4" w:space="0" w:color="000000"/>
            </w:tcBorders>
            <w:shd w:val="clear" w:color="auto" w:fill="8DB3E2"/>
          </w:tcPr>
          <w:p w:rsidR="002B3D1C" w:rsidRPr="00A94AD3" w:rsidRDefault="002B3D1C" w:rsidP="005074E9">
            <w:pPr>
              <w:tabs>
                <w:tab w:val="center" w:pos="4419"/>
                <w:tab w:val="right" w:pos="8838"/>
              </w:tabs>
              <w:jc w:val="both"/>
              <w:rPr>
                <w:b/>
                <w:szCs w:val="22"/>
              </w:rPr>
            </w:pPr>
            <w:r w:rsidRPr="00A94AD3">
              <w:rPr>
                <w:b/>
                <w:szCs w:val="22"/>
              </w:rPr>
              <w:t>ESCOLAS</w:t>
            </w:r>
          </w:p>
        </w:tc>
        <w:tc>
          <w:tcPr>
            <w:tcW w:w="1701" w:type="dxa"/>
            <w:tcBorders>
              <w:top w:val="single" w:sz="4" w:space="0" w:color="000000"/>
              <w:left w:val="single" w:sz="4" w:space="0" w:color="000000"/>
              <w:bottom w:val="single" w:sz="4" w:space="0" w:color="000000"/>
              <w:right w:val="single" w:sz="4" w:space="0" w:color="auto"/>
            </w:tcBorders>
            <w:shd w:val="clear" w:color="auto" w:fill="8DB3E2"/>
          </w:tcPr>
          <w:p w:rsidR="002B3D1C" w:rsidRPr="00A94AD3" w:rsidRDefault="002B3D1C" w:rsidP="005074E9">
            <w:pPr>
              <w:tabs>
                <w:tab w:val="center" w:pos="4419"/>
                <w:tab w:val="right" w:pos="8838"/>
              </w:tabs>
              <w:jc w:val="both"/>
              <w:rPr>
                <w:b/>
                <w:szCs w:val="22"/>
              </w:rPr>
            </w:pPr>
            <w:r w:rsidRPr="00A94AD3">
              <w:rPr>
                <w:b/>
                <w:szCs w:val="22"/>
              </w:rPr>
              <w:t>HORÁRIOS</w:t>
            </w:r>
          </w:p>
        </w:tc>
        <w:tc>
          <w:tcPr>
            <w:tcW w:w="3881" w:type="dxa"/>
            <w:tcBorders>
              <w:top w:val="single" w:sz="4" w:space="0" w:color="000000"/>
              <w:left w:val="single" w:sz="4" w:space="0" w:color="000000"/>
              <w:bottom w:val="single" w:sz="4" w:space="0" w:color="000000"/>
              <w:right w:val="single" w:sz="4" w:space="0" w:color="auto"/>
            </w:tcBorders>
            <w:shd w:val="clear" w:color="auto" w:fill="8DB3E2"/>
          </w:tcPr>
          <w:p w:rsidR="002B3D1C" w:rsidRPr="00A94AD3" w:rsidRDefault="002B3D1C" w:rsidP="005074E9">
            <w:pPr>
              <w:tabs>
                <w:tab w:val="center" w:pos="4419"/>
                <w:tab w:val="right" w:pos="8838"/>
              </w:tabs>
              <w:jc w:val="both"/>
              <w:rPr>
                <w:b/>
                <w:szCs w:val="22"/>
              </w:rPr>
            </w:pPr>
            <w:r w:rsidRPr="00A94AD3">
              <w:rPr>
                <w:b/>
                <w:szCs w:val="22"/>
              </w:rPr>
              <w:t>LOCAL</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16</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C. E. M. Amanda F. Almeida</w:t>
            </w:r>
          </w:p>
          <w:p w:rsidR="002B3D1C" w:rsidRPr="00A94AD3" w:rsidRDefault="002B3D1C" w:rsidP="005074E9">
            <w:pPr>
              <w:tabs>
                <w:tab w:val="center" w:pos="4419"/>
                <w:tab w:val="right" w:pos="8838"/>
              </w:tabs>
              <w:jc w:val="both"/>
              <w:rPr>
                <w:szCs w:val="22"/>
              </w:rPr>
            </w:pP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Pátio escola -</w:t>
            </w:r>
          </w:p>
          <w:p w:rsidR="002B3D1C" w:rsidRPr="00A94AD3" w:rsidRDefault="002B3D1C" w:rsidP="005074E9">
            <w:pPr>
              <w:tabs>
                <w:tab w:val="center" w:pos="4419"/>
                <w:tab w:val="right" w:pos="8838"/>
              </w:tabs>
              <w:jc w:val="both"/>
              <w:rPr>
                <w:szCs w:val="22"/>
              </w:rPr>
            </w:pPr>
            <w:r w:rsidRPr="00A94AD3">
              <w:rPr>
                <w:szCs w:val="22"/>
              </w:rPr>
              <w:t>Endereço: Praça José Cláudio Monnerat – Banquete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17</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Escolas Joana C. e Edmo B. Corrêa</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turno</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Moreira</w:t>
            </w:r>
          </w:p>
          <w:p w:rsidR="002B3D1C" w:rsidRPr="00A94AD3" w:rsidRDefault="002B3D1C" w:rsidP="005074E9">
            <w:pPr>
              <w:tabs>
                <w:tab w:val="center" w:pos="4419"/>
                <w:tab w:val="right" w:pos="8838"/>
              </w:tabs>
              <w:jc w:val="both"/>
              <w:rPr>
                <w:szCs w:val="22"/>
              </w:rPr>
            </w:pPr>
            <w:r w:rsidRPr="00A94AD3">
              <w:rPr>
                <w:szCs w:val="22"/>
              </w:rPr>
              <w:t>Endereço: Av. Walter Vendas Rodrigues, 18 - Novo Mundo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17</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 M. Profª</w:t>
            </w:r>
            <w:r>
              <w:rPr>
                <w:szCs w:val="22"/>
              </w:rPr>
              <w:t xml:space="preserve">. </w:t>
            </w:r>
            <w:r w:rsidRPr="00A94AD3">
              <w:rPr>
                <w:szCs w:val="22"/>
              </w:rPr>
              <w:t>Iracy M. de Lemos</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2º turno</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Moreira</w:t>
            </w:r>
          </w:p>
          <w:p w:rsidR="002B3D1C" w:rsidRPr="00A94AD3" w:rsidRDefault="002B3D1C" w:rsidP="005074E9">
            <w:pPr>
              <w:tabs>
                <w:tab w:val="center" w:pos="4419"/>
                <w:tab w:val="right" w:pos="8838"/>
              </w:tabs>
              <w:jc w:val="both"/>
              <w:rPr>
                <w:szCs w:val="22"/>
              </w:rPr>
            </w:pPr>
            <w:r w:rsidRPr="00A94AD3">
              <w:rPr>
                <w:szCs w:val="22"/>
              </w:rPr>
              <w:t>Endereço: Av. Walter Vendas Rodrigues, 18 - Novo Mundo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18/10/2023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 M. Prof</w:t>
            </w:r>
            <w:r>
              <w:rPr>
                <w:szCs w:val="22"/>
              </w:rPr>
              <w:t>º. Clirton Rêgo Cabral</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Pr>
                <w:szCs w:val="22"/>
              </w:rPr>
              <w:t>1º turno</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Moreira</w:t>
            </w:r>
          </w:p>
          <w:p w:rsidR="002B3D1C" w:rsidRPr="00A94AD3" w:rsidRDefault="002B3D1C" w:rsidP="005074E9">
            <w:pPr>
              <w:tabs>
                <w:tab w:val="center" w:pos="4419"/>
                <w:tab w:val="right" w:pos="8838"/>
              </w:tabs>
              <w:jc w:val="both"/>
              <w:rPr>
                <w:szCs w:val="22"/>
              </w:rPr>
            </w:pPr>
            <w:r w:rsidRPr="00A94AD3">
              <w:rPr>
                <w:szCs w:val="22"/>
              </w:rPr>
              <w:t>Endereço: Av. Walter Vendas Rodrigues, 18 - Novo Mundo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19</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C.E.I Viviane Verly Pereira</w:t>
            </w:r>
          </w:p>
          <w:p w:rsidR="002B3D1C" w:rsidRPr="00A94AD3" w:rsidRDefault="002B3D1C" w:rsidP="005074E9">
            <w:pPr>
              <w:tabs>
                <w:tab w:val="center" w:pos="4419"/>
                <w:tab w:val="right" w:pos="8838"/>
              </w:tabs>
              <w:jc w:val="both"/>
              <w:rPr>
                <w:szCs w:val="22"/>
              </w:rPr>
            </w:pP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 xml:space="preserve">Pátio escola- </w:t>
            </w:r>
          </w:p>
          <w:p w:rsidR="002B3D1C" w:rsidRPr="00A94AD3" w:rsidRDefault="002B3D1C" w:rsidP="005074E9">
            <w:pPr>
              <w:tabs>
                <w:tab w:val="center" w:pos="4419"/>
                <w:tab w:val="right" w:pos="8838"/>
              </w:tabs>
              <w:jc w:val="both"/>
              <w:rPr>
                <w:szCs w:val="22"/>
              </w:rPr>
            </w:pPr>
            <w:r w:rsidRPr="00A94AD3">
              <w:rPr>
                <w:szCs w:val="22"/>
              </w:rPr>
              <w:t>Endereço:R. Eno Feliciano Pinto, São Miguel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20</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 Mz. César Monteiro</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Pátio escola</w:t>
            </w:r>
          </w:p>
          <w:p w:rsidR="002B3D1C" w:rsidRPr="00A94AD3" w:rsidRDefault="002B3D1C" w:rsidP="005074E9">
            <w:pPr>
              <w:tabs>
                <w:tab w:val="center" w:pos="4419"/>
                <w:tab w:val="right" w:pos="8838"/>
              </w:tabs>
              <w:jc w:val="both"/>
              <w:rPr>
                <w:szCs w:val="22"/>
              </w:rPr>
            </w:pPr>
            <w:r w:rsidRPr="00A94AD3">
              <w:rPr>
                <w:szCs w:val="22"/>
              </w:rPr>
              <w:t>Endereço: Rua Crésio Coelho Caetano, s/n – Alto de São José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23</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Escolas E. M. Antonio Gomes de Azevedo</w:t>
            </w:r>
            <w:r>
              <w:rPr>
                <w:szCs w:val="22"/>
              </w:rPr>
              <w:t>, E.Mz.</w:t>
            </w:r>
            <w:r w:rsidRPr="00A94AD3">
              <w:rPr>
                <w:szCs w:val="22"/>
              </w:rPr>
              <w:t xml:space="preserve"> Vargem Alta, </w:t>
            </w:r>
            <w:r>
              <w:rPr>
                <w:szCs w:val="22"/>
              </w:rPr>
              <w:t xml:space="preserve">E.M. </w:t>
            </w:r>
            <w:r w:rsidRPr="00A94AD3">
              <w:rPr>
                <w:szCs w:val="22"/>
              </w:rPr>
              <w:t xml:space="preserve">São José e </w:t>
            </w:r>
            <w:r>
              <w:rPr>
                <w:szCs w:val="22"/>
              </w:rPr>
              <w:t xml:space="preserve">E.M. </w:t>
            </w:r>
            <w:r w:rsidRPr="00A94AD3">
              <w:rPr>
                <w:szCs w:val="22"/>
              </w:rPr>
              <w:t>Cely Veloso</w:t>
            </w:r>
            <w:r>
              <w:rPr>
                <w:szCs w:val="22"/>
              </w:rPr>
              <w:t xml:space="preserve"> de Souza</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São José</w:t>
            </w:r>
          </w:p>
          <w:p w:rsidR="002B3D1C" w:rsidRPr="00A94AD3" w:rsidRDefault="002B3D1C" w:rsidP="005074E9">
            <w:pPr>
              <w:tabs>
                <w:tab w:val="center" w:pos="4419"/>
                <w:tab w:val="right" w:pos="8838"/>
              </w:tabs>
              <w:jc w:val="both"/>
              <w:rPr>
                <w:szCs w:val="22"/>
              </w:rPr>
            </w:pPr>
            <w:r w:rsidRPr="00A94AD3">
              <w:rPr>
                <w:szCs w:val="22"/>
              </w:rPr>
              <w:t xml:space="preserve">Endereço: </w:t>
            </w:r>
            <w:r w:rsidRPr="00F15BF5">
              <w:rPr>
                <w:szCs w:val="22"/>
              </w:rPr>
              <w:t>Rua Manoel Vieira Baptista</w:t>
            </w:r>
            <w:r w:rsidRPr="00A94AD3">
              <w:rPr>
                <w:szCs w:val="22"/>
              </w:rPr>
              <w:t xml:space="preserve"> – São José do Ribeirão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24</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 Mz. José Luiz Erthal</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 xml:space="preserve">Pátio escola – </w:t>
            </w:r>
          </w:p>
          <w:p w:rsidR="002B3D1C" w:rsidRPr="00A94AD3" w:rsidRDefault="002B3D1C" w:rsidP="005074E9">
            <w:pPr>
              <w:tabs>
                <w:tab w:val="center" w:pos="4419"/>
                <w:tab w:val="right" w:pos="8838"/>
              </w:tabs>
              <w:jc w:val="both"/>
              <w:rPr>
                <w:szCs w:val="22"/>
              </w:rPr>
            </w:pPr>
            <w:r w:rsidRPr="00A94AD3">
              <w:rPr>
                <w:szCs w:val="22"/>
              </w:rPr>
              <w:t>Endereço: Fazenda Fortaleza – Barra Alegre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25</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Escolas Leopoldo e Washington</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Santo Antônio</w:t>
            </w:r>
          </w:p>
          <w:p w:rsidR="002B3D1C" w:rsidRPr="00A94AD3" w:rsidRDefault="002B3D1C" w:rsidP="005074E9">
            <w:pPr>
              <w:tabs>
                <w:tab w:val="center" w:pos="4419"/>
                <w:tab w:val="right" w:pos="8838"/>
              </w:tabs>
              <w:jc w:val="both"/>
              <w:rPr>
                <w:szCs w:val="22"/>
              </w:rPr>
            </w:pPr>
            <w:r w:rsidRPr="00A94AD3">
              <w:rPr>
                <w:szCs w:val="22"/>
              </w:rPr>
              <w:t>Endereço:</w:t>
            </w:r>
            <w:r>
              <w:rPr>
                <w:szCs w:val="22"/>
              </w:rPr>
              <w:t xml:space="preserve"> </w:t>
            </w:r>
            <w:r w:rsidRPr="00A94AD3">
              <w:rPr>
                <w:szCs w:val="22"/>
              </w:rPr>
              <w:t>Rua José Alberto Erthal – Córrego de Sto. Antônio,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26</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E. M. Armando Jorge P. Lemos</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e 2º turnos</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Quadra da escola</w:t>
            </w:r>
          </w:p>
          <w:p w:rsidR="002B3D1C" w:rsidRPr="00A94AD3" w:rsidRDefault="002B3D1C" w:rsidP="005074E9">
            <w:pPr>
              <w:tabs>
                <w:tab w:val="center" w:pos="4419"/>
                <w:tab w:val="right" w:pos="8838"/>
              </w:tabs>
              <w:jc w:val="both"/>
              <w:rPr>
                <w:szCs w:val="22"/>
              </w:rPr>
            </w:pPr>
            <w:r w:rsidRPr="00A94AD3">
              <w:rPr>
                <w:szCs w:val="22"/>
              </w:rPr>
              <w:t>Endereço: Rua Professor Romildo Cariello s/n – Bem-te-vi Amarelo–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27</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Creche M. Darcilia V. Jasmin (</w:t>
            </w:r>
            <w:r>
              <w:rPr>
                <w:szCs w:val="22"/>
              </w:rPr>
              <w:t xml:space="preserve">somente 02 piscinas de bolinha, picolé e algodão doce </w:t>
            </w:r>
            <w:r w:rsidRPr="00A94AD3">
              <w:rPr>
                <w:szCs w:val="22"/>
              </w:rPr>
              <w:t>e sem atividades dirigidas</w:t>
            </w:r>
            <w:r>
              <w:rPr>
                <w:szCs w:val="22"/>
              </w:rPr>
              <w:t xml:space="preserve"> </w:t>
            </w:r>
            <w:r w:rsidRPr="00A94AD3">
              <w:rPr>
                <w:szCs w:val="22"/>
              </w:rPr>
              <w:t>e pintura).</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1º turno</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Pátio da escola–</w:t>
            </w:r>
          </w:p>
          <w:p w:rsidR="002B3D1C" w:rsidRPr="00A94AD3" w:rsidRDefault="002B3D1C" w:rsidP="005074E9">
            <w:pPr>
              <w:tabs>
                <w:tab w:val="center" w:pos="4419"/>
                <w:tab w:val="right" w:pos="8838"/>
              </w:tabs>
              <w:jc w:val="both"/>
              <w:rPr>
                <w:szCs w:val="22"/>
              </w:rPr>
            </w:pPr>
            <w:r w:rsidRPr="00A94AD3">
              <w:rPr>
                <w:szCs w:val="22"/>
              </w:rPr>
              <w:t>Endereço: Rua João Batista Jasmim, 28 - São Miguel – Bom Jardim/RJ.</w:t>
            </w:r>
          </w:p>
        </w:tc>
      </w:tr>
      <w:tr w:rsidR="002B3D1C" w:rsidRPr="00A94AD3" w:rsidTr="005074E9">
        <w:trPr>
          <w:trHeight w:val="718"/>
        </w:trPr>
        <w:tc>
          <w:tcPr>
            <w:tcW w:w="1526"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Pr>
                <w:szCs w:val="22"/>
              </w:rPr>
              <w:t>30</w:t>
            </w:r>
            <w:r w:rsidRPr="00A94AD3">
              <w:rPr>
                <w:szCs w:val="22"/>
              </w:rPr>
              <w:t>/10/2023</w:t>
            </w:r>
          </w:p>
        </w:tc>
        <w:tc>
          <w:tcPr>
            <w:tcW w:w="2835" w:type="dxa"/>
            <w:tcBorders>
              <w:top w:val="single" w:sz="4" w:space="0" w:color="000000"/>
              <w:left w:val="single" w:sz="4" w:space="0" w:color="000000"/>
              <w:bottom w:val="single" w:sz="4" w:space="0" w:color="000000"/>
              <w:right w:val="single" w:sz="4" w:space="0" w:color="000000"/>
            </w:tcBorders>
          </w:tcPr>
          <w:p w:rsidR="002B3D1C" w:rsidRPr="00A94AD3" w:rsidRDefault="002B3D1C" w:rsidP="005074E9">
            <w:pPr>
              <w:tabs>
                <w:tab w:val="center" w:pos="4419"/>
                <w:tab w:val="right" w:pos="8838"/>
              </w:tabs>
              <w:jc w:val="both"/>
              <w:rPr>
                <w:szCs w:val="22"/>
              </w:rPr>
            </w:pPr>
            <w:r w:rsidRPr="00A94AD3">
              <w:rPr>
                <w:szCs w:val="22"/>
              </w:rPr>
              <w:t>Creche M. Mª José Calvão Lobosco (</w:t>
            </w:r>
            <w:r>
              <w:rPr>
                <w:szCs w:val="22"/>
              </w:rPr>
              <w:t xml:space="preserve">somente 02 piscinas de bolinha, picolé </w:t>
            </w:r>
            <w:r>
              <w:rPr>
                <w:szCs w:val="22"/>
              </w:rPr>
              <w:lastRenderedPageBreak/>
              <w:t xml:space="preserve">e algodão doce </w:t>
            </w:r>
            <w:r w:rsidRPr="00A94AD3">
              <w:rPr>
                <w:szCs w:val="22"/>
              </w:rPr>
              <w:t>e sem atividades dirigidas</w:t>
            </w:r>
            <w:r>
              <w:rPr>
                <w:szCs w:val="22"/>
              </w:rPr>
              <w:t xml:space="preserve"> </w:t>
            </w:r>
            <w:r w:rsidRPr="00A94AD3">
              <w:rPr>
                <w:szCs w:val="22"/>
              </w:rPr>
              <w:t>e pintura).</w:t>
            </w:r>
          </w:p>
        </w:tc>
        <w:tc>
          <w:tcPr>
            <w:tcW w:w="170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lastRenderedPageBreak/>
              <w:t>2º turno</w:t>
            </w:r>
          </w:p>
        </w:tc>
        <w:tc>
          <w:tcPr>
            <w:tcW w:w="3881" w:type="dxa"/>
            <w:tcBorders>
              <w:top w:val="single" w:sz="4" w:space="0" w:color="000000"/>
              <w:left w:val="single" w:sz="4" w:space="0" w:color="000000"/>
              <w:bottom w:val="single" w:sz="4" w:space="0" w:color="000000"/>
              <w:right w:val="single" w:sz="4" w:space="0" w:color="auto"/>
            </w:tcBorders>
          </w:tcPr>
          <w:p w:rsidR="002B3D1C" w:rsidRPr="00A94AD3" w:rsidRDefault="002B3D1C" w:rsidP="005074E9">
            <w:pPr>
              <w:tabs>
                <w:tab w:val="center" w:pos="4419"/>
                <w:tab w:val="right" w:pos="8838"/>
              </w:tabs>
              <w:jc w:val="both"/>
              <w:rPr>
                <w:szCs w:val="22"/>
              </w:rPr>
            </w:pPr>
            <w:r w:rsidRPr="00A94AD3">
              <w:rPr>
                <w:szCs w:val="22"/>
              </w:rPr>
              <w:t>Pátio da escola–</w:t>
            </w:r>
          </w:p>
          <w:p w:rsidR="002B3D1C" w:rsidRPr="00A94AD3" w:rsidRDefault="002B3D1C" w:rsidP="005074E9">
            <w:pPr>
              <w:tabs>
                <w:tab w:val="center" w:pos="4419"/>
                <w:tab w:val="right" w:pos="8838"/>
              </w:tabs>
              <w:jc w:val="both"/>
              <w:rPr>
                <w:szCs w:val="22"/>
              </w:rPr>
            </w:pPr>
            <w:r w:rsidRPr="00A94AD3">
              <w:rPr>
                <w:szCs w:val="22"/>
              </w:rPr>
              <w:t xml:space="preserve">Endereço: Rua Benedicto Figueira de Barros, s/n - Jardim Boa </w:t>
            </w:r>
            <w:r w:rsidRPr="00A94AD3">
              <w:rPr>
                <w:szCs w:val="22"/>
              </w:rPr>
              <w:lastRenderedPageBreak/>
              <w:t>Esperança – Bom Jardim/RJ.</w:t>
            </w:r>
          </w:p>
        </w:tc>
      </w:tr>
    </w:tbl>
    <w:p w:rsidR="00C17F1A" w:rsidRDefault="00C17F1A" w:rsidP="00C17F1A">
      <w:pPr>
        <w:spacing w:line="360" w:lineRule="auto"/>
        <w:jc w:val="center"/>
        <w:rPr>
          <w:b/>
        </w:rPr>
      </w:pPr>
    </w:p>
    <w:p w:rsidR="00C17F1A" w:rsidRPr="0025173F" w:rsidRDefault="00353B2F" w:rsidP="00C17F1A">
      <w:pPr>
        <w:spacing w:line="360" w:lineRule="auto"/>
        <w:jc w:val="both"/>
        <w:rPr>
          <w:bCs/>
          <w:color w:val="auto"/>
          <w:sz w:val="23"/>
          <w:szCs w:val="23"/>
        </w:rPr>
      </w:pPr>
      <w:r w:rsidRPr="0025173F">
        <w:rPr>
          <w:b/>
          <w:color w:val="auto"/>
          <w:sz w:val="23"/>
          <w:szCs w:val="23"/>
        </w:rPr>
        <w:t xml:space="preserve">Parágrafo Terceiro - </w:t>
      </w:r>
      <w:r w:rsidR="002D2478" w:rsidRPr="0025173F">
        <w:rPr>
          <w:bCs/>
          <w:color w:val="auto"/>
          <w:sz w:val="23"/>
          <w:szCs w:val="23"/>
        </w:rPr>
        <w:t>Considera</w:t>
      </w:r>
      <w:r w:rsidR="00C17F1A" w:rsidRPr="0025173F">
        <w:rPr>
          <w:bCs/>
          <w:color w:val="auto"/>
          <w:sz w:val="23"/>
          <w:szCs w:val="23"/>
        </w:rPr>
        <w:t xml:space="preserve">–se </w:t>
      </w:r>
      <w:r w:rsidR="00C17F1A" w:rsidRPr="0025173F">
        <w:rPr>
          <w:b/>
          <w:bCs/>
          <w:color w:val="auto"/>
          <w:sz w:val="23"/>
          <w:szCs w:val="23"/>
          <w:u w:val="single"/>
        </w:rPr>
        <w:t>1º turno das7h às 12h</w:t>
      </w:r>
      <w:r w:rsidR="00C17F1A" w:rsidRPr="0025173F">
        <w:rPr>
          <w:bCs/>
          <w:color w:val="auto"/>
          <w:sz w:val="23"/>
          <w:szCs w:val="23"/>
        </w:rPr>
        <w:t xml:space="preserve"> e </w:t>
      </w:r>
      <w:r w:rsidR="00C17F1A" w:rsidRPr="0025173F">
        <w:rPr>
          <w:b/>
          <w:bCs/>
          <w:color w:val="auto"/>
          <w:sz w:val="23"/>
          <w:szCs w:val="23"/>
          <w:u w:val="single"/>
        </w:rPr>
        <w:t>2º Turno das 13 h às 17h</w:t>
      </w:r>
      <w:r w:rsidR="00C17F1A" w:rsidRPr="0025173F">
        <w:rPr>
          <w:bCs/>
          <w:color w:val="auto"/>
          <w:sz w:val="23"/>
          <w:szCs w:val="23"/>
        </w:rPr>
        <w:t>.</w:t>
      </w:r>
    </w:p>
    <w:p w:rsidR="00C17F1A" w:rsidRPr="0025173F" w:rsidRDefault="00353B2F" w:rsidP="00C17F1A">
      <w:pPr>
        <w:spacing w:line="360" w:lineRule="auto"/>
        <w:jc w:val="both"/>
        <w:rPr>
          <w:bCs/>
          <w:color w:val="auto"/>
          <w:sz w:val="23"/>
          <w:szCs w:val="23"/>
        </w:rPr>
      </w:pPr>
      <w:r w:rsidRPr="0025173F">
        <w:rPr>
          <w:b/>
          <w:color w:val="auto"/>
          <w:sz w:val="23"/>
          <w:szCs w:val="23"/>
        </w:rPr>
        <w:t xml:space="preserve">Parágrafo Quarto - </w:t>
      </w:r>
      <w:r w:rsidR="00C17F1A" w:rsidRPr="0025173F">
        <w:rPr>
          <w:rFonts w:eastAsia="Calibri"/>
          <w:color w:val="auto"/>
          <w:sz w:val="23"/>
          <w:szCs w:val="23"/>
          <w:lang w:eastAsia="en-US"/>
        </w:rPr>
        <w:t>O prazo para conclusão dos serviços requisitados poderá ser prorrogado, mantidas as demais condições da contratação e assegurada a manutenção do equilíbrio econômico-financeiro, desde que ocorra fato superveniente devidamente comprovado e mediante autorização expressa da CONTRATANTE.</w:t>
      </w:r>
    </w:p>
    <w:p w:rsidR="00C17F1A" w:rsidRPr="0025173F" w:rsidRDefault="00353B2F" w:rsidP="00C17F1A">
      <w:pPr>
        <w:spacing w:line="360" w:lineRule="auto"/>
        <w:jc w:val="both"/>
        <w:rPr>
          <w:rFonts w:eastAsia="Calibri"/>
          <w:color w:val="auto"/>
          <w:sz w:val="23"/>
          <w:szCs w:val="23"/>
          <w:lang w:eastAsia="en-US"/>
        </w:rPr>
      </w:pPr>
      <w:r w:rsidRPr="0025173F">
        <w:rPr>
          <w:b/>
          <w:color w:val="auto"/>
          <w:sz w:val="23"/>
          <w:szCs w:val="23"/>
        </w:rPr>
        <w:t xml:space="preserve">Parágrafo Quinto - </w:t>
      </w:r>
      <w:r w:rsidR="00C17F1A" w:rsidRPr="0025173F">
        <w:rPr>
          <w:rFonts w:eastAsia="Calibri"/>
          <w:color w:val="auto"/>
          <w:sz w:val="23"/>
          <w:szCs w:val="23"/>
          <w:lang w:eastAsia="en-US"/>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C17F1A" w:rsidRPr="0025173F" w:rsidRDefault="00353B2F" w:rsidP="00C17F1A">
      <w:pPr>
        <w:spacing w:line="360" w:lineRule="auto"/>
        <w:jc w:val="both"/>
        <w:rPr>
          <w:rFonts w:eastAsia="Calibri"/>
          <w:color w:val="auto"/>
          <w:sz w:val="23"/>
          <w:szCs w:val="23"/>
          <w:lang w:eastAsia="en-US"/>
        </w:rPr>
      </w:pPr>
      <w:r w:rsidRPr="0025173F">
        <w:rPr>
          <w:b/>
          <w:color w:val="auto"/>
          <w:sz w:val="23"/>
          <w:szCs w:val="23"/>
        </w:rPr>
        <w:t xml:space="preserve">Parágrafo Sexto - </w:t>
      </w:r>
      <w:r w:rsidR="00C17F1A" w:rsidRPr="0025173F">
        <w:rPr>
          <w:rFonts w:eastAsia="Calibri"/>
          <w:color w:val="auto"/>
          <w:sz w:val="23"/>
          <w:szCs w:val="23"/>
          <w:lang w:eastAsia="en-US"/>
        </w:rPr>
        <w:t>Os serviços poderão ser rejeitados, no todo ou em parte, quando em desacordo com as especificações constantes no instrumento convocatório, em seus anexos ou na proposta, devendo ser refeitos no prazo de 02 (duas) horas, a contar da notificação da CONTRATADA, às suas custas, sem prejuízo da aplicação das penalidades.</w:t>
      </w:r>
    </w:p>
    <w:p w:rsidR="00C17F1A" w:rsidRPr="0025173F" w:rsidRDefault="00353B2F" w:rsidP="00C17F1A">
      <w:pPr>
        <w:spacing w:line="360" w:lineRule="auto"/>
        <w:jc w:val="both"/>
        <w:rPr>
          <w:rFonts w:eastAsia="Calibri"/>
          <w:color w:val="auto"/>
          <w:sz w:val="23"/>
          <w:szCs w:val="23"/>
          <w:lang w:eastAsia="en-US"/>
        </w:rPr>
      </w:pPr>
      <w:r w:rsidRPr="0025173F">
        <w:rPr>
          <w:b/>
          <w:color w:val="auto"/>
          <w:sz w:val="23"/>
          <w:szCs w:val="23"/>
        </w:rPr>
        <w:t xml:space="preserve">Parágrafo Sétimo - </w:t>
      </w:r>
      <w:r w:rsidR="00C17F1A" w:rsidRPr="0025173F">
        <w:rPr>
          <w:rFonts w:eastAsia="Calibri"/>
          <w:color w:val="auto"/>
          <w:sz w:val="23"/>
          <w:szCs w:val="23"/>
          <w:lang w:eastAsia="en-US"/>
        </w:rPr>
        <w:t>Os serviços serão recebidos definitivamente no prazo de 10 (dez) dias corridos, contados do recebimento provisório, após a verificação da qualidade, quantidade e consequente aceitação mediante termo circunstanciado ou ateste das notas fiscais.</w:t>
      </w:r>
    </w:p>
    <w:p w:rsidR="00C17F1A" w:rsidRPr="0025173F" w:rsidRDefault="00353B2F" w:rsidP="00C17F1A">
      <w:pPr>
        <w:spacing w:line="360" w:lineRule="auto"/>
        <w:jc w:val="both"/>
        <w:rPr>
          <w:rFonts w:eastAsia="Calibri"/>
          <w:color w:val="auto"/>
          <w:sz w:val="23"/>
          <w:szCs w:val="23"/>
          <w:lang w:eastAsia="en-US"/>
        </w:rPr>
      </w:pPr>
      <w:r w:rsidRPr="0025173F">
        <w:rPr>
          <w:b/>
          <w:color w:val="auto"/>
          <w:sz w:val="23"/>
          <w:szCs w:val="23"/>
        </w:rPr>
        <w:t xml:space="preserve">Parágrafo Oitavo - </w:t>
      </w:r>
      <w:r w:rsidR="00C17F1A" w:rsidRPr="0025173F">
        <w:rPr>
          <w:rFonts w:eastAsia="Calibri"/>
          <w:color w:val="auto"/>
          <w:sz w:val="23"/>
          <w:szCs w:val="23"/>
          <w:lang w:eastAsia="en-US"/>
        </w:rPr>
        <w:t>Caso a verificação de conformidade não seja procedida dentro do prazo fixado, reputar-se-á como realizada, consumando-se o recebimento definitivo no dia do esgotamento do prazo.</w:t>
      </w:r>
    </w:p>
    <w:p w:rsidR="00C17F1A" w:rsidRPr="0025173F" w:rsidRDefault="00353B2F" w:rsidP="00C17F1A">
      <w:pPr>
        <w:spacing w:line="360" w:lineRule="auto"/>
        <w:jc w:val="both"/>
        <w:rPr>
          <w:rFonts w:eastAsia="Calibri"/>
          <w:color w:val="auto"/>
          <w:sz w:val="23"/>
          <w:szCs w:val="23"/>
          <w:lang w:eastAsia="en-US"/>
        </w:rPr>
      </w:pPr>
      <w:r w:rsidRPr="0025173F">
        <w:rPr>
          <w:b/>
          <w:color w:val="auto"/>
          <w:sz w:val="23"/>
          <w:szCs w:val="23"/>
        </w:rPr>
        <w:t xml:space="preserve">Parágrafo Nono - </w:t>
      </w:r>
      <w:r w:rsidR="00C17F1A" w:rsidRPr="0025173F">
        <w:rPr>
          <w:rFonts w:eastAsia="Calibri"/>
          <w:color w:val="auto"/>
          <w:sz w:val="23"/>
          <w:szCs w:val="23"/>
          <w:lang w:eastAsia="en-US"/>
        </w:rPr>
        <w:t>O recebimento provisório ou definitivo do objeto não exclui a responsabilidade da CONTRATADA pelos prejuízos resultantes da incorreta execução do contrato.</w:t>
      </w:r>
    </w:p>
    <w:p w:rsidR="00C17F1A" w:rsidRPr="0025173F" w:rsidRDefault="002B3D1C" w:rsidP="00C17F1A">
      <w:pPr>
        <w:spacing w:line="360" w:lineRule="auto"/>
        <w:jc w:val="both"/>
        <w:rPr>
          <w:rFonts w:eastAsia="Calibri"/>
          <w:color w:val="auto"/>
          <w:sz w:val="23"/>
          <w:szCs w:val="23"/>
          <w:lang w:eastAsia="en-US"/>
        </w:rPr>
      </w:pPr>
      <w:r>
        <w:rPr>
          <w:b/>
          <w:color w:val="auto"/>
          <w:sz w:val="23"/>
          <w:szCs w:val="23"/>
        </w:rPr>
        <w:t>Parágrafo Décim</w:t>
      </w:r>
      <w:r w:rsidR="00353B2F" w:rsidRPr="0025173F">
        <w:rPr>
          <w:b/>
          <w:color w:val="auto"/>
          <w:sz w:val="23"/>
          <w:szCs w:val="23"/>
        </w:rPr>
        <w:t xml:space="preserve">o - </w:t>
      </w:r>
      <w:r w:rsidR="00C17F1A" w:rsidRPr="0025173F">
        <w:rPr>
          <w:rFonts w:eastAsia="Calibri"/>
          <w:color w:val="auto"/>
          <w:sz w:val="23"/>
          <w:szCs w:val="23"/>
          <w:lang w:eastAsia="en-US"/>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401782" w:rsidRPr="0025173F" w:rsidRDefault="00DB7A0B" w:rsidP="001551E9">
      <w:pPr>
        <w:spacing w:after="200" w:line="360" w:lineRule="auto"/>
        <w:jc w:val="both"/>
        <w:rPr>
          <w:color w:val="auto"/>
          <w:sz w:val="23"/>
          <w:szCs w:val="23"/>
        </w:rPr>
      </w:pPr>
      <w:r w:rsidRPr="0025173F">
        <w:rPr>
          <w:b/>
          <w:bCs/>
          <w:color w:val="auto"/>
          <w:sz w:val="23"/>
          <w:szCs w:val="23"/>
        </w:rPr>
        <w:t xml:space="preserve">CLÁUSULA </w:t>
      </w:r>
      <w:r w:rsidR="00401782" w:rsidRPr="0025173F">
        <w:rPr>
          <w:b/>
          <w:bCs/>
          <w:color w:val="auto"/>
          <w:sz w:val="23"/>
          <w:szCs w:val="23"/>
        </w:rPr>
        <w:t>QUARTA</w:t>
      </w:r>
      <w:r w:rsidRPr="0025173F">
        <w:rPr>
          <w:b/>
          <w:bCs/>
          <w:color w:val="auto"/>
          <w:sz w:val="23"/>
          <w:szCs w:val="23"/>
        </w:rPr>
        <w:t xml:space="preserve"> – CONDIÇÕES DE PAGAMENTO (ART. 55, III, alíneas 'c' e 'd')</w:t>
      </w:r>
    </w:p>
    <w:p w:rsidR="00BA73CD" w:rsidRPr="0025173F" w:rsidRDefault="00BA73CD" w:rsidP="001551E9">
      <w:pPr>
        <w:spacing w:after="200" w:line="360" w:lineRule="auto"/>
        <w:jc w:val="both"/>
        <w:rPr>
          <w:color w:val="auto"/>
          <w:sz w:val="23"/>
          <w:szCs w:val="23"/>
        </w:rPr>
      </w:pPr>
      <w:r w:rsidRPr="0025173F">
        <w:rPr>
          <w:color w:val="auto"/>
          <w:sz w:val="23"/>
          <w:szCs w:val="23"/>
        </w:rPr>
        <w:t>O CONTRATANTE terá:</w:t>
      </w:r>
    </w:p>
    <w:p w:rsidR="00BA73CD" w:rsidRPr="0025173F" w:rsidRDefault="00BA73CD" w:rsidP="001551E9">
      <w:pPr>
        <w:spacing w:after="200" w:line="360" w:lineRule="auto"/>
        <w:jc w:val="both"/>
        <w:rPr>
          <w:rFonts w:eastAsia="Calibri"/>
          <w:color w:val="auto"/>
          <w:sz w:val="23"/>
          <w:szCs w:val="23"/>
          <w:lang w:eastAsia="en-US"/>
        </w:rPr>
      </w:pPr>
      <w:r w:rsidRPr="0025173F">
        <w:rPr>
          <w:color w:val="auto"/>
          <w:sz w:val="23"/>
          <w:szCs w:val="23"/>
        </w:rPr>
        <w:lastRenderedPageBreak/>
        <w:t xml:space="preserve">I – </w:t>
      </w:r>
      <w:r w:rsidR="00376019" w:rsidRPr="0025173F">
        <w:rPr>
          <w:rFonts w:eastAsia="Calibri"/>
          <w:color w:val="auto"/>
          <w:sz w:val="23"/>
          <w:szCs w:val="23"/>
          <w:lang w:eastAsia="en-US"/>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w:t>
      </w:r>
      <w:r w:rsidR="001551E9" w:rsidRPr="0025173F">
        <w:rPr>
          <w:rFonts w:eastAsia="Calibri"/>
          <w:color w:val="auto"/>
          <w:sz w:val="23"/>
          <w:szCs w:val="23"/>
          <w:lang w:eastAsia="en-US"/>
        </w:rPr>
        <w:t>elecidas no dispositivo citado.</w:t>
      </w:r>
    </w:p>
    <w:p w:rsidR="00BA73CD" w:rsidRPr="0025173F" w:rsidRDefault="00BA73CD" w:rsidP="001551E9">
      <w:pPr>
        <w:spacing w:after="200" w:line="360" w:lineRule="auto"/>
        <w:jc w:val="both"/>
        <w:rPr>
          <w:color w:val="auto"/>
          <w:sz w:val="23"/>
          <w:szCs w:val="23"/>
        </w:rPr>
      </w:pPr>
      <w:r w:rsidRPr="0025173F">
        <w:rPr>
          <w:color w:val="auto"/>
          <w:sz w:val="23"/>
          <w:szCs w:val="23"/>
        </w:rPr>
        <w:t xml:space="preserve">II – </w:t>
      </w:r>
      <w:r w:rsidR="00376019" w:rsidRPr="0025173F">
        <w:rPr>
          <w:rFonts w:eastAsia="Calibri"/>
          <w:color w:val="auto"/>
          <w:sz w:val="23"/>
          <w:szCs w:val="23"/>
          <w:lang w:eastAsia="en-US"/>
        </w:rPr>
        <w:t>O prazo de 30 (trinta) dias corridos, contados da data do recebimento definitivo dos bens, para realizar o pagamento, nas demais hipóteses.</w:t>
      </w:r>
    </w:p>
    <w:p w:rsidR="00376019" w:rsidRPr="0025173F" w:rsidRDefault="00BA73CD" w:rsidP="001551E9">
      <w:pPr>
        <w:spacing w:after="200" w:line="360" w:lineRule="auto"/>
        <w:jc w:val="both"/>
        <w:rPr>
          <w:rFonts w:eastAsia="Calibri"/>
          <w:color w:val="auto"/>
          <w:sz w:val="23"/>
          <w:szCs w:val="23"/>
          <w:lang w:eastAsia="en-US"/>
        </w:rPr>
      </w:pPr>
      <w:r w:rsidRPr="0025173F">
        <w:rPr>
          <w:b/>
          <w:color w:val="auto"/>
          <w:sz w:val="23"/>
          <w:szCs w:val="23"/>
        </w:rPr>
        <w:t>Parágrafo Primeiro</w:t>
      </w:r>
      <w:r w:rsidR="00376019" w:rsidRPr="0025173F">
        <w:rPr>
          <w:b/>
          <w:color w:val="auto"/>
          <w:sz w:val="23"/>
          <w:szCs w:val="23"/>
        </w:rPr>
        <w:t xml:space="preserve"> -</w:t>
      </w:r>
      <w:r w:rsidRPr="0025173F">
        <w:rPr>
          <w:b/>
          <w:color w:val="auto"/>
          <w:sz w:val="23"/>
          <w:szCs w:val="23"/>
        </w:rPr>
        <w:t xml:space="preserve"> </w:t>
      </w:r>
      <w:r w:rsidR="00376019" w:rsidRPr="0025173F">
        <w:rPr>
          <w:rFonts w:eastAsia="Calibri"/>
          <w:color w:val="auto"/>
          <w:sz w:val="23"/>
          <w:szCs w:val="23"/>
          <w:lang w:eastAsia="en-US"/>
        </w:rPr>
        <w:t xml:space="preserve">Os documentos fiscais serão emitidos em nome do </w:t>
      </w:r>
      <w:r w:rsidR="00376019" w:rsidRPr="0025173F">
        <w:rPr>
          <w:rFonts w:eastAsia="Calibri"/>
          <w:b/>
          <w:color w:val="auto"/>
          <w:sz w:val="23"/>
          <w:szCs w:val="23"/>
          <w:lang w:eastAsia="en-US"/>
        </w:rPr>
        <w:t>FUNDO MUNICIPAL DE EDUCAÇÃO</w:t>
      </w:r>
      <w:r w:rsidR="00376019" w:rsidRPr="0025173F">
        <w:rPr>
          <w:rFonts w:eastAsia="Calibri"/>
          <w:color w:val="auto"/>
          <w:sz w:val="23"/>
          <w:szCs w:val="23"/>
          <w:lang w:eastAsia="en-US"/>
        </w:rPr>
        <w:t xml:space="preserve">, CNPJ nº 44.848.243/0001-50, situado na Rua Mozart Serpa de Carvalho, nº 190, Centro, Bom Jardim - RJ, CEP 28660-000. </w:t>
      </w:r>
    </w:p>
    <w:p w:rsidR="00376019" w:rsidRPr="0025173F" w:rsidRDefault="00FB0618" w:rsidP="00AC0779">
      <w:pPr>
        <w:spacing w:after="200" w:line="360" w:lineRule="auto"/>
        <w:jc w:val="both"/>
        <w:rPr>
          <w:rFonts w:eastAsia="Calibri"/>
          <w:color w:val="auto"/>
          <w:sz w:val="23"/>
          <w:szCs w:val="23"/>
          <w:lang w:eastAsia="en-US"/>
        </w:rPr>
      </w:pPr>
      <w:r w:rsidRPr="0025173F">
        <w:rPr>
          <w:b/>
          <w:color w:val="auto"/>
          <w:sz w:val="23"/>
          <w:szCs w:val="23"/>
        </w:rPr>
        <w:t>Parágrafo Segundo –</w:t>
      </w:r>
      <w:r w:rsidRPr="0025173F">
        <w:rPr>
          <w:rFonts w:eastAsia="Calibri"/>
          <w:color w:val="auto"/>
          <w:sz w:val="23"/>
          <w:szCs w:val="23"/>
          <w:lang w:eastAsia="en-US"/>
        </w:rPr>
        <w:t xml:space="preserve"> </w:t>
      </w:r>
      <w:r w:rsidR="00376019" w:rsidRPr="0025173F">
        <w:rPr>
          <w:rFonts w:eastAsia="Calibri"/>
          <w:color w:val="auto"/>
          <w:sz w:val="23"/>
          <w:szCs w:val="23"/>
          <w:lang w:eastAsia="en-US"/>
        </w:rPr>
        <w:t>Junto aos documentos fiscais, a CONTRATADA deverá apresentar os documentos de habilitação e regularidade fiscal e trabalhista com validade atualizada exigidas no instrumento convocatório e seus anexos.</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Terceiro - </w:t>
      </w:r>
      <w:r w:rsidRPr="0025173F">
        <w:rPr>
          <w:rFonts w:eastAsia="Calibri"/>
          <w:color w:val="auto"/>
          <w:sz w:val="23"/>
          <w:szCs w:val="23"/>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Quarto - </w:t>
      </w:r>
      <w:r w:rsidRPr="0025173F">
        <w:rPr>
          <w:rFonts w:eastAsia="Calibri"/>
          <w:color w:val="auto"/>
          <w:sz w:val="23"/>
          <w:szCs w:val="23"/>
          <w:lang w:eastAsia="en-US"/>
        </w:rPr>
        <w:t>A ordem de pagamento poderá ser alterada por despacho fundamentado da autoridade superior, nas hipóteses de:</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I– Haver suspensão do pagamento do crédito;</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II – Grave perturbação da ordem, situação de emergência ou calamidade pública;</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III – Haver seguros veiculares e imobiliários;</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IV – Evitar fundada ameaça de interrupção dos serviços essenciais da Administração ou para restaurá-los;</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V – Cumprimento de ordem judicial ou decisão de Tribunal de Contas;</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VI – Pagamento de direitos oriundos de contratos em caso de falência, recuperação judicial ou dissolução da empresa contratada;</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lastRenderedPageBreak/>
        <w:t>VII – Ocorrência de casos fortuitos ou força maior;</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VIII – Créditos decorrentes de empréstimos e financiamentos bancários;</w:t>
      </w:r>
    </w:p>
    <w:p w:rsidR="00376019" w:rsidRPr="0025173F" w:rsidRDefault="00376019" w:rsidP="001551E9">
      <w:pPr>
        <w:spacing w:after="200" w:line="360" w:lineRule="auto"/>
        <w:jc w:val="both"/>
        <w:rPr>
          <w:rFonts w:eastAsia="Calibri"/>
          <w:color w:val="auto"/>
          <w:sz w:val="23"/>
          <w:szCs w:val="23"/>
          <w:lang w:eastAsia="en-US"/>
        </w:rPr>
      </w:pPr>
      <w:r w:rsidRPr="0025173F">
        <w:rPr>
          <w:rFonts w:eastAsia="Calibri"/>
          <w:color w:val="auto"/>
          <w:sz w:val="23"/>
          <w:szCs w:val="23"/>
          <w:lang w:eastAsia="en-US"/>
        </w:rPr>
        <w:t>IX – Outros motivos de relevante interesse público, devidamente comprovados e motivados.</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Quinto - </w:t>
      </w:r>
      <w:r w:rsidRPr="0025173F">
        <w:rPr>
          <w:rFonts w:eastAsia="Calibri"/>
          <w:color w:val="auto"/>
          <w:sz w:val="23"/>
          <w:szCs w:val="23"/>
          <w:lang w:eastAsia="en-US"/>
        </w:rPr>
        <w:t>O pagamento será suspenso, por meio de decisão motivada dos servidores competentes, em caso de constada irregularidade na documentação da CONTRATADA ou irregularidade durante o processo de liquidação.</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Sexto - </w:t>
      </w:r>
      <w:r w:rsidRPr="0025173F">
        <w:rPr>
          <w:rFonts w:eastAsia="Calibri"/>
          <w:color w:val="auto"/>
          <w:sz w:val="23"/>
          <w:szCs w:val="23"/>
          <w:lang w:eastAsia="en-US"/>
        </w:rPr>
        <w:t>O pagamento será feito em depósito em conta corrente informada pela CONTRATADA, em parcela única, na forma da legislação vigente.</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Sétimo - </w:t>
      </w:r>
      <w:r w:rsidRPr="0025173F">
        <w:rPr>
          <w:rFonts w:eastAsia="Calibri"/>
          <w:color w:val="auto"/>
          <w:sz w:val="23"/>
          <w:szCs w:val="23"/>
          <w:lang w:eastAsia="en-US"/>
        </w:rPr>
        <w:t>Os pagamentos eventualmente realizados com atraso, desde que não decorram de ato ou fato atribuível à CONTRATADA, sofrerão a incidência de atualização financeira pelo IPC-A e juros moratórios de 0,5% ao mês.</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Oitavo - </w:t>
      </w:r>
      <w:r w:rsidRPr="0025173F">
        <w:rPr>
          <w:rFonts w:eastAsia="Calibri"/>
          <w:color w:val="auto"/>
          <w:sz w:val="23"/>
          <w:szCs w:val="23"/>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Nono - </w:t>
      </w:r>
      <w:r w:rsidRPr="0025173F">
        <w:rPr>
          <w:rFonts w:eastAsia="Calibri"/>
          <w:color w:val="auto"/>
          <w:sz w:val="23"/>
          <w:szCs w:val="23"/>
          <w:lang w:eastAsia="en-US"/>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376019" w:rsidRPr="0025173F" w:rsidRDefault="00376019" w:rsidP="001551E9">
      <w:pPr>
        <w:spacing w:after="200" w:line="360" w:lineRule="auto"/>
        <w:jc w:val="both"/>
        <w:rPr>
          <w:rFonts w:eastAsia="Calibri"/>
          <w:color w:val="auto"/>
          <w:sz w:val="23"/>
          <w:szCs w:val="23"/>
          <w:lang w:eastAsia="en-US"/>
        </w:rPr>
      </w:pPr>
      <w:r w:rsidRPr="0025173F">
        <w:rPr>
          <w:b/>
          <w:color w:val="auto"/>
          <w:sz w:val="23"/>
          <w:szCs w:val="23"/>
        </w:rPr>
        <w:t xml:space="preserve">Parágrafo Décimo - </w:t>
      </w:r>
      <w:r w:rsidRPr="0025173F">
        <w:rPr>
          <w:rFonts w:eastAsia="Calibri"/>
          <w:color w:val="auto"/>
          <w:sz w:val="23"/>
          <w:szCs w:val="23"/>
          <w:lang w:eastAsia="en-US"/>
        </w:rPr>
        <w:t>É vedado à CONTRATADA a cessão de crédito para instituições financeiras decorrentes dos pagamentos futuros dispostos no instrumento convocatório e seus anexos, ressalvada a hipótese do art. 46 da Lei Complementar nº 123/06.</w:t>
      </w:r>
    </w:p>
    <w:p w:rsidR="00DB7A0B" w:rsidRPr="0025173F" w:rsidRDefault="00DB7A0B" w:rsidP="001551E9">
      <w:pPr>
        <w:pStyle w:val="Corpodetexto"/>
        <w:spacing w:line="360" w:lineRule="auto"/>
        <w:rPr>
          <w:color w:val="auto"/>
          <w:sz w:val="23"/>
          <w:szCs w:val="23"/>
        </w:rPr>
      </w:pPr>
      <w:r w:rsidRPr="0025173F">
        <w:rPr>
          <w:b/>
          <w:bCs/>
          <w:color w:val="auto"/>
          <w:sz w:val="23"/>
          <w:szCs w:val="23"/>
        </w:rPr>
        <w:t xml:space="preserve">CLÁUSULA </w:t>
      </w:r>
      <w:r w:rsidR="00EF767F" w:rsidRPr="0025173F">
        <w:rPr>
          <w:b/>
          <w:bCs/>
          <w:color w:val="auto"/>
          <w:sz w:val="23"/>
          <w:szCs w:val="23"/>
        </w:rPr>
        <w:t>QUINTA</w:t>
      </w:r>
      <w:r w:rsidRPr="0025173F">
        <w:rPr>
          <w:b/>
          <w:bCs/>
          <w:color w:val="auto"/>
          <w:sz w:val="23"/>
          <w:szCs w:val="23"/>
        </w:rPr>
        <w:t xml:space="preserve"> – RECURSO FINANCEIRO (ART. 55, V)</w:t>
      </w:r>
    </w:p>
    <w:p w:rsidR="006B1EF7" w:rsidRPr="0025173F" w:rsidRDefault="00DB7A0B" w:rsidP="001551E9">
      <w:pPr>
        <w:pStyle w:val="Corpodetexto"/>
        <w:spacing w:line="360" w:lineRule="auto"/>
        <w:rPr>
          <w:color w:val="auto"/>
          <w:sz w:val="23"/>
          <w:szCs w:val="23"/>
        </w:rPr>
      </w:pPr>
      <w:r w:rsidRPr="0025173F">
        <w:rPr>
          <w:color w:val="auto"/>
          <w:sz w:val="23"/>
          <w:szCs w:val="23"/>
        </w:rPr>
        <w:lastRenderedPageBreak/>
        <w:t xml:space="preserve">As despesas decorrentes do presente Contrato serão efetuadas com a seguinte dotação orçamentária: </w:t>
      </w:r>
    </w:p>
    <w:p w:rsidR="000F3303" w:rsidRDefault="000F3303" w:rsidP="00361595">
      <w:pPr>
        <w:pStyle w:val="Corpodetexto"/>
        <w:spacing w:line="200" w:lineRule="atLeast"/>
        <w:rPr>
          <w:color w:val="auto"/>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3"/>
        <w:gridCol w:w="1349"/>
        <w:gridCol w:w="3087"/>
        <w:gridCol w:w="1571"/>
        <w:gridCol w:w="2270"/>
      </w:tblGrid>
      <w:tr w:rsidR="00B30E17" w:rsidRPr="002D2478" w:rsidTr="00295AB8">
        <w:trPr>
          <w:trHeight w:val="321"/>
          <w:jc w:val="center"/>
        </w:trPr>
        <w:tc>
          <w:tcPr>
            <w:tcW w:w="1253" w:type="dxa"/>
            <w:shd w:val="clear" w:color="auto" w:fill="C6D9F1"/>
            <w:vAlign w:val="center"/>
          </w:tcPr>
          <w:p w:rsidR="00B30E17" w:rsidRPr="002D2478" w:rsidRDefault="00B30E17" w:rsidP="00295AB8">
            <w:pPr>
              <w:pStyle w:val="Padro"/>
              <w:jc w:val="center"/>
              <w:rPr>
                <w:rFonts w:ascii="Arial" w:hAnsi="Arial" w:cs="Arial"/>
                <w:b/>
                <w:sz w:val="22"/>
                <w:szCs w:val="22"/>
              </w:rPr>
            </w:pPr>
            <w:r w:rsidRPr="002D2478">
              <w:rPr>
                <w:rFonts w:ascii="Arial" w:hAnsi="Arial" w:cs="Arial"/>
                <w:b/>
                <w:sz w:val="22"/>
                <w:szCs w:val="22"/>
              </w:rPr>
              <w:t>CONTA</w:t>
            </w:r>
          </w:p>
        </w:tc>
        <w:tc>
          <w:tcPr>
            <w:tcW w:w="1600" w:type="dxa"/>
            <w:shd w:val="clear" w:color="auto" w:fill="C6D9F1"/>
          </w:tcPr>
          <w:p w:rsidR="002D2478" w:rsidRDefault="002D2478" w:rsidP="00295AB8">
            <w:pPr>
              <w:pStyle w:val="Padro"/>
              <w:jc w:val="center"/>
              <w:rPr>
                <w:rFonts w:ascii="Arial" w:hAnsi="Arial" w:cs="Arial"/>
                <w:b/>
                <w:sz w:val="22"/>
                <w:szCs w:val="22"/>
              </w:rPr>
            </w:pPr>
          </w:p>
          <w:p w:rsidR="00B30E17" w:rsidRPr="002D2478" w:rsidRDefault="00B30E17" w:rsidP="00295AB8">
            <w:pPr>
              <w:pStyle w:val="Padro"/>
              <w:jc w:val="center"/>
              <w:rPr>
                <w:rFonts w:ascii="Arial" w:hAnsi="Arial" w:cs="Arial"/>
                <w:b/>
                <w:sz w:val="22"/>
                <w:szCs w:val="22"/>
              </w:rPr>
            </w:pPr>
            <w:r w:rsidRPr="002D2478">
              <w:rPr>
                <w:rFonts w:ascii="Arial" w:hAnsi="Arial" w:cs="Arial"/>
                <w:b/>
                <w:sz w:val="22"/>
                <w:szCs w:val="22"/>
              </w:rPr>
              <w:t>FONTE</w:t>
            </w:r>
          </w:p>
        </w:tc>
        <w:tc>
          <w:tcPr>
            <w:tcW w:w="3202" w:type="dxa"/>
            <w:shd w:val="clear" w:color="auto" w:fill="C6D9F1"/>
            <w:vAlign w:val="center"/>
          </w:tcPr>
          <w:p w:rsidR="00B30E17" w:rsidRPr="002D2478" w:rsidRDefault="00B30E17" w:rsidP="00295AB8">
            <w:pPr>
              <w:pStyle w:val="Padro"/>
              <w:jc w:val="center"/>
              <w:rPr>
                <w:rFonts w:ascii="Arial" w:hAnsi="Arial" w:cs="Arial"/>
                <w:b/>
                <w:sz w:val="22"/>
                <w:szCs w:val="22"/>
              </w:rPr>
            </w:pPr>
            <w:r w:rsidRPr="002D2478">
              <w:rPr>
                <w:rFonts w:ascii="Arial" w:hAnsi="Arial" w:cs="Arial"/>
                <w:b/>
                <w:sz w:val="22"/>
                <w:szCs w:val="22"/>
              </w:rPr>
              <w:t>PROG. DE TRABALHO</w:t>
            </w:r>
          </w:p>
        </w:tc>
        <w:tc>
          <w:tcPr>
            <w:tcW w:w="1734" w:type="dxa"/>
            <w:shd w:val="clear" w:color="auto" w:fill="C6D9F1"/>
            <w:vAlign w:val="center"/>
          </w:tcPr>
          <w:p w:rsidR="00B30E17" w:rsidRPr="002D2478" w:rsidRDefault="00B30E17" w:rsidP="00295AB8">
            <w:pPr>
              <w:pStyle w:val="Padro"/>
              <w:jc w:val="center"/>
              <w:rPr>
                <w:rFonts w:ascii="Arial" w:hAnsi="Arial" w:cs="Arial"/>
                <w:b/>
                <w:sz w:val="22"/>
                <w:szCs w:val="22"/>
              </w:rPr>
            </w:pPr>
            <w:r w:rsidRPr="002D2478">
              <w:rPr>
                <w:rFonts w:ascii="Arial" w:hAnsi="Arial" w:cs="Arial"/>
                <w:b/>
                <w:sz w:val="22"/>
                <w:szCs w:val="22"/>
              </w:rPr>
              <w:t>NAT. DESPESA</w:t>
            </w:r>
          </w:p>
        </w:tc>
        <w:tc>
          <w:tcPr>
            <w:tcW w:w="1641" w:type="dxa"/>
            <w:shd w:val="clear" w:color="auto" w:fill="C6D9F1"/>
          </w:tcPr>
          <w:p w:rsidR="00B30E17" w:rsidRPr="002D2478" w:rsidRDefault="00B30E17" w:rsidP="00295AB8">
            <w:pPr>
              <w:pStyle w:val="Padro"/>
              <w:jc w:val="center"/>
              <w:rPr>
                <w:rFonts w:ascii="Arial" w:hAnsi="Arial" w:cs="Arial"/>
                <w:b/>
                <w:sz w:val="22"/>
                <w:szCs w:val="22"/>
              </w:rPr>
            </w:pPr>
            <w:r w:rsidRPr="002D2478">
              <w:rPr>
                <w:rFonts w:ascii="Arial" w:hAnsi="Arial" w:cs="Arial"/>
                <w:b/>
                <w:sz w:val="22"/>
                <w:szCs w:val="22"/>
              </w:rPr>
              <w:t>CÓDIGO DE DESDOBRAMENTO DE DESPESA</w:t>
            </w:r>
          </w:p>
        </w:tc>
      </w:tr>
      <w:tr w:rsidR="00B30E17" w:rsidRPr="002D2478" w:rsidTr="00295AB8">
        <w:trPr>
          <w:trHeight w:val="321"/>
          <w:jc w:val="center"/>
        </w:trPr>
        <w:tc>
          <w:tcPr>
            <w:tcW w:w="1253" w:type="dxa"/>
            <w:vAlign w:val="center"/>
          </w:tcPr>
          <w:p w:rsidR="00B30E17" w:rsidRPr="002D2478" w:rsidRDefault="00B30E17" w:rsidP="00295AB8">
            <w:pPr>
              <w:pStyle w:val="Padro"/>
              <w:jc w:val="center"/>
              <w:rPr>
                <w:rFonts w:ascii="Arial" w:hAnsi="Arial" w:cs="Arial"/>
                <w:sz w:val="22"/>
                <w:szCs w:val="22"/>
              </w:rPr>
            </w:pPr>
            <w:r w:rsidRPr="002D2478">
              <w:rPr>
                <w:rFonts w:ascii="Arial" w:hAnsi="Arial" w:cs="Arial"/>
                <w:sz w:val="22"/>
                <w:szCs w:val="22"/>
              </w:rPr>
              <w:t>1075</w:t>
            </w:r>
          </w:p>
        </w:tc>
        <w:tc>
          <w:tcPr>
            <w:tcW w:w="1600" w:type="dxa"/>
          </w:tcPr>
          <w:p w:rsidR="00B30E17" w:rsidRPr="002D2478" w:rsidRDefault="00B30E17" w:rsidP="00295AB8">
            <w:pPr>
              <w:pStyle w:val="Padro"/>
              <w:jc w:val="center"/>
              <w:rPr>
                <w:rFonts w:ascii="Arial" w:hAnsi="Arial" w:cs="Arial"/>
                <w:sz w:val="22"/>
                <w:szCs w:val="22"/>
              </w:rPr>
            </w:pPr>
            <w:r w:rsidRPr="002D2478">
              <w:rPr>
                <w:rFonts w:ascii="Arial" w:hAnsi="Arial" w:cs="Arial"/>
                <w:sz w:val="22"/>
                <w:szCs w:val="22"/>
              </w:rPr>
              <w:t>150000</w:t>
            </w:r>
          </w:p>
        </w:tc>
        <w:tc>
          <w:tcPr>
            <w:tcW w:w="3202" w:type="dxa"/>
            <w:shd w:val="clear" w:color="auto" w:fill="auto"/>
            <w:vAlign w:val="center"/>
          </w:tcPr>
          <w:p w:rsidR="00B30E17" w:rsidRPr="002D2478" w:rsidRDefault="00B30E17" w:rsidP="00295AB8">
            <w:pPr>
              <w:pStyle w:val="Padro"/>
              <w:jc w:val="center"/>
              <w:rPr>
                <w:rFonts w:ascii="Arial" w:hAnsi="Arial" w:cs="Arial"/>
                <w:sz w:val="22"/>
                <w:szCs w:val="22"/>
              </w:rPr>
            </w:pPr>
            <w:r w:rsidRPr="002D2478">
              <w:rPr>
                <w:rFonts w:ascii="Arial" w:hAnsi="Arial" w:cs="Arial"/>
                <w:sz w:val="22"/>
                <w:szCs w:val="22"/>
              </w:rPr>
              <w:t>14.310.0012.36100542.062</w:t>
            </w:r>
          </w:p>
        </w:tc>
        <w:tc>
          <w:tcPr>
            <w:tcW w:w="1734" w:type="dxa"/>
            <w:shd w:val="clear" w:color="auto" w:fill="auto"/>
            <w:vAlign w:val="center"/>
          </w:tcPr>
          <w:p w:rsidR="00B30E17" w:rsidRPr="002D2478" w:rsidRDefault="00B30E17" w:rsidP="00295AB8">
            <w:pPr>
              <w:pStyle w:val="Padro"/>
              <w:jc w:val="center"/>
              <w:rPr>
                <w:rFonts w:ascii="Arial" w:hAnsi="Arial" w:cs="Arial"/>
                <w:sz w:val="22"/>
                <w:szCs w:val="22"/>
              </w:rPr>
            </w:pPr>
            <w:r w:rsidRPr="002D2478">
              <w:rPr>
                <w:rFonts w:ascii="Arial" w:hAnsi="Arial" w:cs="Arial"/>
                <w:sz w:val="22"/>
                <w:szCs w:val="22"/>
              </w:rPr>
              <w:t>3390.39.00</w:t>
            </w:r>
          </w:p>
        </w:tc>
        <w:tc>
          <w:tcPr>
            <w:tcW w:w="1641" w:type="dxa"/>
          </w:tcPr>
          <w:p w:rsidR="00B30E17" w:rsidRPr="002D2478" w:rsidRDefault="00B30E17" w:rsidP="00295AB8">
            <w:pPr>
              <w:pStyle w:val="Padro"/>
              <w:jc w:val="center"/>
              <w:rPr>
                <w:rFonts w:ascii="Arial" w:hAnsi="Arial" w:cs="Arial"/>
                <w:sz w:val="22"/>
                <w:szCs w:val="22"/>
              </w:rPr>
            </w:pPr>
            <w:r w:rsidRPr="002D2478">
              <w:rPr>
                <w:rFonts w:ascii="Arial" w:hAnsi="Arial" w:cs="Arial"/>
                <w:sz w:val="22"/>
                <w:szCs w:val="22"/>
              </w:rPr>
              <w:t>1654</w:t>
            </w:r>
          </w:p>
        </w:tc>
      </w:tr>
    </w:tbl>
    <w:p w:rsidR="000F3303" w:rsidRPr="00361595" w:rsidRDefault="000F3303" w:rsidP="00361595">
      <w:pPr>
        <w:pStyle w:val="Corpodetexto"/>
        <w:spacing w:line="200" w:lineRule="atLeast"/>
        <w:rPr>
          <w:color w:val="auto"/>
          <w:szCs w:val="22"/>
        </w:rPr>
      </w:pPr>
    </w:p>
    <w:p w:rsidR="00CC395B" w:rsidRPr="00361595" w:rsidRDefault="00CC395B" w:rsidP="00361595">
      <w:pPr>
        <w:pStyle w:val="Corpodetexto"/>
        <w:spacing w:line="200" w:lineRule="atLeast"/>
        <w:rPr>
          <w:color w:val="auto"/>
          <w:szCs w:val="22"/>
        </w:rPr>
      </w:pPr>
    </w:p>
    <w:p w:rsidR="003230A1" w:rsidRPr="0025173F" w:rsidRDefault="00DB7A0B" w:rsidP="001551E9">
      <w:pPr>
        <w:pStyle w:val="Corpodetexto"/>
        <w:spacing w:line="360" w:lineRule="auto"/>
        <w:rPr>
          <w:b/>
          <w:bCs/>
          <w:color w:val="auto"/>
          <w:sz w:val="23"/>
          <w:szCs w:val="23"/>
        </w:rPr>
      </w:pPr>
      <w:r w:rsidRPr="0025173F">
        <w:rPr>
          <w:b/>
          <w:bCs/>
          <w:color w:val="auto"/>
          <w:sz w:val="23"/>
          <w:szCs w:val="23"/>
        </w:rPr>
        <w:t xml:space="preserve">CLÁUSULA </w:t>
      </w:r>
      <w:r w:rsidR="00EF767F" w:rsidRPr="0025173F">
        <w:rPr>
          <w:b/>
          <w:bCs/>
          <w:color w:val="auto"/>
          <w:sz w:val="23"/>
          <w:szCs w:val="23"/>
        </w:rPr>
        <w:t>SEXTA</w:t>
      </w:r>
      <w:r w:rsidRPr="0025173F">
        <w:rPr>
          <w:b/>
          <w:bCs/>
          <w:color w:val="auto"/>
          <w:sz w:val="23"/>
          <w:szCs w:val="23"/>
        </w:rPr>
        <w:t xml:space="preserve"> – </w:t>
      </w:r>
      <w:r w:rsidR="00C064E3" w:rsidRPr="0025173F">
        <w:rPr>
          <w:b/>
          <w:bCs/>
          <w:color w:val="auto"/>
          <w:sz w:val="23"/>
          <w:szCs w:val="23"/>
        </w:rPr>
        <w:t>REAJUSTE</w:t>
      </w:r>
      <w:r w:rsidR="003230A1" w:rsidRPr="0025173F">
        <w:rPr>
          <w:b/>
          <w:bCs/>
          <w:color w:val="auto"/>
          <w:sz w:val="23"/>
          <w:szCs w:val="23"/>
        </w:rPr>
        <w:t xml:space="preserve"> DOS PREÇOS</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Os preços são fixos e irreajustáveis no prazo de um ano contado da data limite para a apresentação das propostas.</w:t>
      </w:r>
    </w:p>
    <w:p w:rsidR="00C064E3" w:rsidRPr="0025173F" w:rsidRDefault="00062591" w:rsidP="001551E9">
      <w:pPr>
        <w:spacing w:after="200" w:line="360" w:lineRule="auto"/>
        <w:jc w:val="both"/>
        <w:rPr>
          <w:rFonts w:eastAsia="Calibri"/>
          <w:sz w:val="23"/>
          <w:szCs w:val="23"/>
          <w:lang w:eastAsia="en-US"/>
        </w:rPr>
      </w:pPr>
      <w:r w:rsidRPr="0025173F">
        <w:rPr>
          <w:b/>
          <w:sz w:val="23"/>
          <w:szCs w:val="23"/>
        </w:rPr>
        <w:t xml:space="preserve">Parágrafo Primeiro – </w:t>
      </w:r>
      <w:r w:rsidR="00C064E3" w:rsidRPr="0025173F">
        <w:rPr>
          <w:rFonts w:eastAsia="Calibri"/>
          <w:sz w:val="23"/>
          <w:szCs w:val="23"/>
          <w:lang w:eastAsia="en-US"/>
        </w:rPr>
        <w:t>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C064E3" w:rsidRPr="0025173F" w:rsidRDefault="00C064E3" w:rsidP="001551E9">
      <w:pPr>
        <w:spacing w:after="200" w:line="360" w:lineRule="auto"/>
        <w:jc w:val="both"/>
        <w:rPr>
          <w:rFonts w:eastAsia="Calibri"/>
          <w:sz w:val="23"/>
          <w:szCs w:val="23"/>
          <w:lang w:eastAsia="en-US"/>
        </w:rPr>
      </w:pPr>
      <w:r w:rsidRPr="0025173F">
        <w:rPr>
          <w:b/>
          <w:sz w:val="23"/>
          <w:szCs w:val="23"/>
        </w:rPr>
        <w:t xml:space="preserve">Parágrafo Segundo – </w:t>
      </w:r>
      <w:r w:rsidRPr="0025173F">
        <w:rPr>
          <w:rFonts w:eastAsia="Calibri"/>
          <w:sz w:val="23"/>
          <w:szCs w:val="23"/>
          <w:lang w:eastAsia="en-US"/>
        </w:rPr>
        <w:t>Nos reajustes subsequentes ao primeiro, o interregno mínimo de um ano será contado a partir dos efeitos financeiros do último reajuste.</w:t>
      </w:r>
    </w:p>
    <w:p w:rsidR="00C064E3" w:rsidRPr="0025173F" w:rsidRDefault="00C064E3" w:rsidP="001551E9">
      <w:pPr>
        <w:spacing w:after="200" w:line="360" w:lineRule="auto"/>
        <w:jc w:val="both"/>
        <w:rPr>
          <w:rFonts w:eastAsia="Calibri"/>
          <w:sz w:val="23"/>
          <w:szCs w:val="23"/>
          <w:lang w:eastAsia="en-US"/>
        </w:rPr>
      </w:pPr>
      <w:r w:rsidRPr="0025173F">
        <w:rPr>
          <w:b/>
          <w:sz w:val="23"/>
          <w:szCs w:val="23"/>
        </w:rPr>
        <w:t xml:space="preserve">Parágrafo Terceiro – </w:t>
      </w:r>
      <w:r w:rsidRPr="0025173F">
        <w:rPr>
          <w:rFonts w:eastAsia="Calibri"/>
          <w:sz w:val="23"/>
          <w:szCs w:val="23"/>
          <w:lang w:eastAsia="en-US"/>
        </w:rPr>
        <w:t>No caso de atraso ou não divulgação do índice de reajustamento, a Administração pagará à CONTRATADA a importância calculada pela última variação conhecida, liquidando a diferença correspondente tão logo seja divulgado o índice definitivo.</w:t>
      </w:r>
    </w:p>
    <w:p w:rsidR="00C064E3" w:rsidRPr="0025173F" w:rsidRDefault="00C064E3" w:rsidP="001551E9">
      <w:pPr>
        <w:spacing w:after="200" w:line="360" w:lineRule="auto"/>
        <w:jc w:val="both"/>
        <w:rPr>
          <w:rFonts w:eastAsia="Calibri"/>
          <w:sz w:val="23"/>
          <w:szCs w:val="23"/>
          <w:lang w:eastAsia="en-US"/>
        </w:rPr>
      </w:pPr>
      <w:r w:rsidRPr="0025173F">
        <w:rPr>
          <w:b/>
          <w:sz w:val="23"/>
          <w:szCs w:val="23"/>
        </w:rPr>
        <w:t xml:space="preserve">Parágrafo Quarto – </w:t>
      </w:r>
      <w:r w:rsidRPr="0025173F">
        <w:rPr>
          <w:rFonts w:eastAsia="Calibri"/>
          <w:sz w:val="23"/>
          <w:szCs w:val="23"/>
          <w:lang w:eastAsia="en-US"/>
        </w:rPr>
        <w:t>Caso o índice estabelecido para reajustamento venha a ser extinto ou de qualquer forma não possa mais ser utilizado, será adotado, em substituição, o que vier a ser determinado pela legislação então em vigor.</w:t>
      </w:r>
    </w:p>
    <w:p w:rsidR="00C064E3" w:rsidRPr="0025173F" w:rsidRDefault="00C064E3" w:rsidP="001551E9">
      <w:pPr>
        <w:spacing w:after="200" w:line="360" w:lineRule="auto"/>
        <w:jc w:val="both"/>
        <w:rPr>
          <w:rFonts w:eastAsia="Calibri"/>
          <w:sz w:val="23"/>
          <w:szCs w:val="23"/>
          <w:lang w:eastAsia="en-US"/>
        </w:rPr>
      </w:pPr>
      <w:r w:rsidRPr="0025173F">
        <w:rPr>
          <w:b/>
          <w:sz w:val="23"/>
          <w:szCs w:val="23"/>
        </w:rPr>
        <w:t xml:space="preserve">Parágrafo Quinto – </w:t>
      </w:r>
      <w:r w:rsidRPr="0025173F">
        <w:rPr>
          <w:rFonts w:eastAsia="Calibri"/>
          <w:sz w:val="23"/>
          <w:szCs w:val="23"/>
          <w:lang w:eastAsia="en-US"/>
        </w:rPr>
        <w:t>Na ausência de previsão legal quanto ao índice substituto, as partes elegerão novo índice oficial, para reajustamento do preço do valor remanescente, por meio de termo aditivo.</w:t>
      </w:r>
    </w:p>
    <w:p w:rsidR="00C064E3" w:rsidRPr="0025173F" w:rsidRDefault="00C064E3" w:rsidP="001551E9">
      <w:pPr>
        <w:spacing w:after="200" w:line="360" w:lineRule="auto"/>
        <w:jc w:val="both"/>
        <w:rPr>
          <w:rFonts w:eastAsia="Calibri"/>
          <w:sz w:val="23"/>
          <w:szCs w:val="23"/>
          <w:lang w:eastAsia="en-US"/>
        </w:rPr>
      </w:pPr>
      <w:r w:rsidRPr="0025173F">
        <w:rPr>
          <w:b/>
          <w:sz w:val="23"/>
          <w:szCs w:val="23"/>
        </w:rPr>
        <w:t xml:space="preserve">Parágrafo Sexto – </w:t>
      </w:r>
      <w:r w:rsidRPr="0025173F">
        <w:rPr>
          <w:rFonts w:eastAsia="Calibri"/>
          <w:sz w:val="23"/>
          <w:szCs w:val="23"/>
          <w:lang w:eastAsia="en-US"/>
        </w:rPr>
        <w:t>O reajuste poderá ser realizado por apostilamento.</w:t>
      </w:r>
    </w:p>
    <w:p w:rsidR="00C064E3" w:rsidRPr="0025173F" w:rsidRDefault="00C064E3" w:rsidP="001551E9">
      <w:pPr>
        <w:spacing w:after="200" w:line="360" w:lineRule="auto"/>
        <w:jc w:val="both"/>
        <w:rPr>
          <w:rFonts w:eastAsia="Calibri"/>
          <w:sz w:val="23"/>
          <w:szCs w:val="23"/>
          <w:lang w:eastAsia="en-US"/>
        </w:rPr>
      </w:pPr>
    </w:p>
    <w:p w:rsidR="00053226" w:rsidRPr="0025173F" w:rsidRDefault="00DB7A0B" w:rsidP="001551E9">
      <w:pPr>
        <w:tabs>
          <w:tab w:val="left" w:pos="1410"/>
        </w:tabs>
        <w:spacing w:after="200" w:line="360" w:lineRule="auto"/>
        <w:jc w:val="both"/>
        <w:rPr>
          <w:color w:val="auto"/>
          <w:sz w:val="23"/>
          <w:szCs w:val="23"/>
        </w:rPr>
      </w:pPr>
      <w:r w:rsidRPr="0025173F">
        <w:rPr>
          <w:b/>
          <w:bCs/>
          <w:color w:val="auto"/>
          <w:sz w:val="23"/>
          <w:szCs w:val="23"/>
        </w:rPr>
        <w:t xml:space="preserve">CLÁUSULA </w:t>
      </w:r>
      <w:r w:rsidR="00401782" w:rsidRPr="0025173F">
        <w:rPr>
          <w:b/>
          <w:bCs/>
          <w:color w:val="auto"/>
          <w:sz w:val="23"/>
          <w:szCs w:val="23"/>
        </w:rPr>
        <w:t>SÉTIMA</w:t>
      </w:r>
      <w:r w:rsidRPr="0025173F">
        <w:rPr>
          <w:b/>
          <w:bCs/>
          <w:color w:val="auto"/>
          <w:sz w:val="23"/>
          <w:szCs w:val="23"/>
        </w:rPr>
        <w:t xml:space="preserve"> – DA</w:t>
      </w:r>
      <w:r w:rsidR="00897BA8" w:rsidRPr="0025173F">
        <w:rPr>
          <w:b/>
          <w:bCs/>
          <w:color w:val="auto"/>
          <w:sz w:val="23"/>
          <w:szCs w:val="23"/>
        </w:rPr>
        <w:t xml:space="preserve"> GESTÃO E</w:t>
      </w:r>
      <w:r w:rsidRPr="0025173F">
        <w:rPr>
          <w:b/>
          <w:bCs/>
          <w:color w:val="auto"/>
          <w:sz w:val="23"/>
          <w:szCs w:val="23"/>
        </w:rPr>
        <w:t xml:space="preserve"> FISCALIZAÇÃO DO CONTRATO</w:t>
      </w:r>
      <w:r w:rsidR="00832BDA" w:rsidRPr="0025173F">
        <w:rPr>
          <w:b/>
          <w:bCs/>
          <w:color w:val="auto"/>
          <w:sz w:val="23"/>
          <w:szCs w:val="23"/>
        </w:rPr>
        <w:t xml:space="preserve"> (ART. 67)</w:t>
      </w:r>
    </w:p>
    <w:p w:rsidR="00B30E17"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lastRenderedPageBreak/>
        <w:t xml:space="preserve">O gerenciamento do contrato será de responsabilidade da </w:t>
      </w:r>
      <w:r w:rsidRPr="0025173F">
        <w:rPr>
          <w:rFonts w:eastAsia="Calibri"/>
          <w:sz w:val="23"/>
          <w:szCs w:val="23"/>
          <w:u w:val="single"/>
          <w:lang w:eastAsia="en-US"/>
        </w:rPr>
        <w:t>Secretaria Municipal de Educação</w:t>
      </w:r>
      <w:r w:rsidRPr="0025173F">
        <w:rPr>
          <w:rFonts w:eastAsia="Calibri"/>
          <w:sz w:val="23"/>
          <w:szCs w:val="23"/>
          <w:lang w:eastAsia="en-US"/>
        </w:rPr>
        <w:t xml:space="preserve">, representada pelo Secretário </w:t>
      </w:r>
      <w:r w:rsidRPr="0025173F">
        <w:rPr>
          <w:rFonts w:eastAsia="Calibri"/>
          <w:b/>
          <w:sz w:val="23"/>
          <w:szCs w:val="23"/>
          <w:lang w:eastAsia="en-US"/>
        </w:rPr>
        <w:t>Jonas Edinaldo Silva,</w:t>
      </w:r>
      <w:r w:rsidRPr="0025173F">
        <w:rPr>
          <w:rFonts w:eastAsia="Calibri"/>
          <w:sz w:val="23"/>
          <w:szCs w:val="23"/>
          <w:lang w:eastAsia="en-US"/>
        </w:rPr>
        <w:t xml:space="preserve">  Matrícula nº 10/0958 – SME, CPF nº 955.884.267-20.</w:t>
      </w:r>
      <w:r w:rsidR="006D73FC" w:rsidRPr="0025173F">
        <w:rPr>
          <w:rFonts w:eastAsia="Calibri"/>
          <w:sz w:val="23"/>
          <w:szCs w:val="23"/>
          <w:lang w:eastAsia="en-US"/>
        </w:rPr>
        <w:t xml:space="preserve">I </w:t>
      </w:r>
    </w:p>
    <w:p w:rsidR="00C064E3" w:rsidRPr="0025173F" w:rsidRDefault="00FC5D78" w:rsidP="001551E9">
      <w:pPr>
        <w:spacing w:after="200" w:line="360" w:lineRule="auto"/>
        <w:jc w:val="both"/>
        <w:rPr>
          <w:rFonts w:eastAsia="Calibri"/>
          <w:sz w:val="23"/>
          <w:szCs w:val="23"/>
          <w:lang w:eastAsia="en-US"/>
        </w:rPr>
      </w:pPr>
      <w:r w:rsidRPr="0025173F">
        <w:rPr>
          <w:b/>
          <w:color w:val="auto"/>
          <w:sz w:val="23"/>
          <w:szCs w:val="23"/>
        </w:rPr>
        <w:t>Parágrafo</w:t>
      </w:r>
      <w:r w:rsidR="00DB7A0B" w:rsidRPr="0025173F">
        <w:rPr>
          <w:b/>
          <w:color w:val="auto"/>
          <w:sz w:val="23"/>
          <w:szCs w:val="23"/>
        </w:rPr>
        <w:t xml:space="preserve"> Primeir</w:t>
      </w:r>
      <w:r w:rsidRPr="0025173F">
        <w:rPr>
          <w:b/>
          <w:color w:val="auto"/>
          <w:sz w:val="23"/>
          <w:szCs w:val="23"/>
        </w:rPr>
        <w:t>o</w:t>
      </w:r>
      <w:r w:rsidR="00DB7A0B" w:rsidRPr="0025173F">
        <w:rPr>
          <w:b/>
          <w:color w:val="auto"/>
          <w:sz w:val="23"/>
          <w:szCs w:val="23"/>
        </w:rPr>
        <w:t xml:space="preserve"> </w:t>
      </w:r>
      <w:r w:rsidR="00DB7A0B" w:rsidRPr="0025173F">
        <w:rPr>
          <w:color w:val="auto"/>
          <w:sz w:val="23"/>
          <w:szCs w:val="23"/>
        </w:rPr>
        <w:t xml:space="preserve">- </w:t>
      </w:r>
      <w:r w:rsidR="00C064E3" w:rsidRPr="0025173F">
        <w:rPr>
          <w:rFonts w:eastAsia="Calibri"/>
          <w:sz w:val="23"/>
          <w:szCs w:val="23"/>
          <w:lang w:eastAsia="en-US"/>
        </w:rPr>
        <w:t>Compete ao gestor do contrato: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 – Emitir a ordem de fornecimento;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II – Solicitar à fiscalização do contrato que inicie os procedimentos de acompanhamento e fiscalização;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III – Encaminhar comunicações à CONTRATADA ou fornecer meios para que a fiscalização se comunique com a CONTRATADA;</w:t>
      </w:r>
    </w:p>
    <w:p w:rsidR="00B30E17" w:rsidRPr="0025173F" w:rsidRDefault="00C064E3" w:rsidP="00B30E17">
      <w:pPr>
        <w:spacing w:after="200" w:line="360" w:lineRule="auto"/>
        <w:jc w:val="both"/>
        <w:rPr>
          <w:rFonts w:eastAsia="Calibri"/>
          <w:sz w:val="23"/>
          <w:szCs w:val="23"/>
          <w:lang w:eastAsia="en-US"/>
        </w:rPr>
      </w:pPr>
      <w:r w:rsidRPr="0025173F">
        <w:rPr>
          <w:rFonts w:eastAsia="Calibri"/>
          <w:sz w:val="23"/>
          <w:szCs w:val="23"/>
          <w:lang w:eastAsia="en-US"/>
        </w:rPr>
        <w:t xml:space="preserve">IV – </w:t>
      </w:r>
      <w:r w:rsidR="00B30E17" w:rsidRPr="0025173F">
        <w:rPr>
          <w:rFonts w:eastAsia="Calibri"/>
          <w:sz w:val="23"/>
          <w:szCs w:val="23"/>
          <w:lang w:eastAsia="en-US"/>
        </w:rPr>
        <w:t xml:space="preserve">Aplicar as </w:t>
      </w:r>
      <w:r w:rsidRPr="0025173F">
        <w:rPr>
          <w:rFonts w:eastAsia="Calibri"/>
          <w:sz w:val="23"/>
          <w:szCs w:val="23"/>
          <w:lang w:eastAsia="en-US"/>
        </w:rPr>
        <w:t>sanções por descumprimento contratual;</w:t>
      </w:r>
    </w:p>
    <w:p w:rsidR="00B30E17" w:rsidRPr="0025173F" w:rsidRDefault="00B30E17" w:rsidP="00B30E17">
      <w:pPr>
        <w:spacing w:after="200" w:line="360" w:lineRule="auto"/>
        <w:jc w:val="both"/>
        <w:rPr>
          <w:rFonts w:eastAsia="Calibri"/>
          <w:sz w:val="23"/>
          <w:szCs w:val="23"/>
          <w:lang w:eastAsia="en-US"/>
        </w:rPr>
      </w:pPr>
      <w:r w:rsidRPr="0025173F">
        <w:rPr>
          <w:rFonts w:eastAsia="Calibri"/>
          <w:sz w:val="23"/>
          <w:szCs w:val="23"/>
          <w:lang w:eastAsia="en-US"/>
        </w:rPr>
        <w:t>V - Glosar os pagamentos em razão da recusa parcial dos serviços ou de serviços prestados em qualidade inferior à disposta no instrumento convocatório e seus anexos;</w:t>
      </w:r>
    </w:p>
    <w:p w:rsidR="00B30E17" w:rsidRPr="0025173F" w:rsidRDefault="00B30E17" w:rsidP="001551E9">
      <w:pPr>
        <w:spacing w:after="200" w:line="360" w:lineRule="auto"/>
        <w:jc w:val="both"/>
        <w:rPr>
          <w:rFonts w:eastAsia="Calibri"/>
          <w:sz w:val="23"/>
          <w:szCs w:val="23"/>
          <w:lang w:eastAsia="en-US"/>
        </w:rPr>
      </w:pP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w:t>
      </w:r>
      <w:r w:rsidR="00B30E17" w:rsidRPr="0025173F">
        <w:rPr>
          <w:rFonts w:eastAsia="Calibri"/>
          <w:sz w:val="23"/>
          <w:szCs w:val="23"/>
          <w:lang w:eastAsia="en-US"/>
        </w:rPr>
        <w:t>I</w:t>
      </w:r>
      <w:r w:rsidRPr="0025173F">
        <w:rPr>
          <w:rFonts w:eastAsia="Calibri"/>
          <w:sz w:val="23"/>
          <w:szCs w:val="23"/>
          <w:lang w:eastAsia="en-US"/>
        </w:rPr>
        <w:t xml:space="preserve"> – Requerer </w:t>
      </w:r>
      <w:r w:rsidR="00B30E17" w:rsidRPr="0025173F">
        <w:rPr>
          <w:rFonts w:eastAsia="Calibri"/>
          <w:sz w:val="23"/>
          <w:szCs w:val="23"/>
          <w:lang w:eastAsia="en-US"/>
        </w:rPr>
        <w:t xml:space="preserve">e/ou conceder </w:t>
      </w:r>
      <w:r w:rsidRPr="0025173F">
        <w:rPr>
          <w:rFonts w:eastAsia="Calibri"/>
          <w:sz w:val="23"/>
          <w:szCs w:val="23"/>
          <w:lang w:eastAsia="en-US"/>
        </w:rPr>
        <w:t>ajustes, aditivos, suspensões, prorrogações ou supressões ao contrato, na forma da legislação;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VI</w:t>
      </w:r>
      <w:r w:rsidR="00B30E17" w:rsidRPr="0025173F">
        <w:rPr>
          <w:rFonts w:eastAsia="Calibri"/>
          <w:sz w:val="23"/>
          <w:szCs w:val="23"/>
          <w:lang w:eastAsia="en-US"/>
        </w:rPr>
        <w:t>I</w:t>
      </w:r>
      <w:r w:rsidRPr="0025173F">
        <w:rPr>
          <w:rFonts w:eastAsia="Calibri"/>
          <w:sz w:val="23"/>
          <w:szCs w:val="23"/>
          <w:lang w:eastAsia="en-US"/>
        </w:rPr>
        <w:t xml:space="preserve"> – </w:t>
      </w:r>
      <w:r w:rsidR="00B30E17" w:rsidRPr="0025173F">
        <w:rPr>
          <w:rFonts w:eastAsia="Calibri"/>
          <w:sz w:val="23"/>
          <w:szCs w:val="23"/>
          <w:lang w:eastAsia="en-US"/>
        </w:rPr>
        <w:t>Rescindir</w:t>
      </w:r>
      <w:r w:rsidRPr="0025173F">
        <w:rPr>
          <w:rFonts w:eastAsia="Calibri"/>
          <w:sz w:val="23"/>
          <w:szCs w:val="23"/>
          <w:lang w:eastAsia="en-US"/>
        </w:rPr>
        <w:t xml:space="preserve"> contrato, nas hipóteses do instrumento convocatório e da legislação aplicável;</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VII</w:t>
      </w:r>
      <w:r w:rsidR="00B30E17" w:rsidRPr="0025173F">
        <w:rPr>
          <w:rFonts w:eastAsia="Calibri"/>
          <w:sz w:val="23"/>
          <w:szCs w:val="23"/>
          <w:lang w:eastAsia="en-US"/>
        </w:rPr>
        <w:t>I</w:t>
      </w:r>
      <w:r w:rsidRPr="0025173F">
        <w:rPr>
          <w:rFonts w:eastAsia="Calibri"/>
          <w:sz w:val="23"/>
          <w:szCs w:val="23"/>
          <w:lang w:eastAsia="en-US"/>
        </w:rPr>
        <w:t xml:space="preserve"> – Tomar demais medidas necessárias para a regularização de faltas ou eventuais problemas relacionados à execução do contrato.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w:t>
      </w:r>
      <w:r w:rsidR="00B30E17" w:rsidRPr="0025173F">
        <w:rPr>
          <w:rFonts w:eastAsia="Calibri"/>
          <w:sz w:val="23"/>
          <w:szCs w:val="23"/>
          <w:lang w:eastAsia="en-US"/>
        </w:rPr>
        <w:t>X</w:t>
      </w:r>
      <w:r w:rsidRPr="0025173F">
        <w:rPr>
          <w:rFonts w:eastAsia="Calibri"/>
          <w:sz w:val="23"/>
          <w:szCs w:val="23"/>
          <w:lang w:eastAsia="en-US"/>
        </w:rPr>
        <w:t xml:space="preserve"> – Solicitar ao Fiscal de Contrato o envio de relatórios relativos à fiscalização de contrato.</w:t>
      </w:r>
    </w:p>
    <w:p w:rsidR="00D559C5" w:rsidRPr="0025173F" w:rsidRDefault="00D559C5" w:rsidP="001551E9">
      <w:pPr>
        <w:pStyle w:val="Contrato-Corpo"/>
        <w:spacing w:line="360" w:lineRule="auto"/>
        <w:rPr>
          <w:b/>
          <w:color w:val="auto"/>
          <w:sz w:val="23"/>
          <w:szCs w:val="23"/>
        </w:rPr>
      </w:pPr>
    </w:p>
    <w:p w:rsidR="009D21EC" w:rsidRPr="0025173F" w:rsidRDefault="00FC5D78" w:rsidP="001551E9">
      <w:pPr>
        <w:pStyle w:val="Contrato-Corpo"/>
        <w:spacing w:line="360" w:lineRule="auto"/>
        <w:rPr>
          <w:color w:val="auto"/>
          <w:sz w:val="23"/>
          <w:szCs w:val="23"/>
        </w:rPr>
      </w:pPr>
      <w:r w:rsidRPr="0025173F">
        <w:rPr>
          <w:b/>
          <w:color w:val="auto"/>
          <w:sz w:val="23"/>
          <w:szCs w:val="23"/>
        </w:rPr>
        <w:t>Parágrafo</w:t>
      </w:r>
      <w:r w:rsidR="00DB7A0B" w:rsidRPr="0025173F">
        <w:rPr>
          <w:b/>
          <w:color w:val="auto"/>
          <w:sz w:val="23"/>
          <w:szCs w:val="23"/>
        </w:rPr>
        <w:t xml:space="preserve"> Segund</w:t>
      </w:r>
      <w:r w:rsidRPr="0025173F">
        <w:rPr>
          <w:b/>
          <w:color w:val="auto"/>
          <w:sz w:val="23"/>
          <w:szCs w:val="23"/>
        </w:rPr>
        <w:t>o</w:t>
      </w:r>
      <w:r w:rsidR="00DB7A0B" w:rsidRPr="0025173F">
        <w:rPr>
          <w:color w:val="auto"/>
          <w:sz w:val="23"/>
          <w:szCs w:val="23"/>
        </w:rPr>
        <w:t xml:space="preserve"> - </w:t>
      </w:r>
      <w:r w:rsidR="00031F48" w:rsidRPr="0025173F">
        <w:rPr>
          <w:color w:val="auto"/>
          <w:sz w:val="23"/>
          <w:szCs w:val="23"/>
        </w:rPr>
        <w:t>Serão responsáveis pelo acompanhame</w:t>
      </w:r>
      <w:r w:rsidR="00C064E3" w:rsidRPr="0025173F">
        <w:rPr>
          <w:color w:val="auto"/>
          <w:sz w:val="23"/>
          <w:szCs w:val="23"/>
        </w:rPr>
        <w:t>nto e fiscalização do contrato os servidore</w:t>
      </w:r>
      <w:r w:rsidR="00031F48" w:rsidRPr="0025173F">
        <w:rPr>
          <w:color w:val="auto"/>
          <w:sz w:val="23"/>
          <w:szCs w:val="23"/>
        </w:rPr>
        <w:t>s:</w:t>
      </w:r>
    </w:p>
    <w:p w:rsidR="00B30E17" w:rsidRPr="0025173F" w:rsidRDefault="00B30E17" w:rsidP="00B30E17">
      <w:pPr>
        <w:spacing w:line="360" w:lineRule="auto"/>
        <w:jc w:val="both"/>
        <w:rPr>
          <w:sz w:val="23"/>
          <w:szCs w:val="23"/>
        </w:rPr>
      </w:pPr>
      <w:r w:rsidRPr="0025173F">
        <w:rPr>
          <w:rFonts w:eastAsia="Calibri"/>
          <w:sz w:val="23"/>
          <w:szCs w:val="23"/>
          <w:lang w:eastAsia="en-US"/>
        </w:rPr>
        <w:t xml:space="preserve">- </w:t>
      </w:r>
      <w:r w:rsidRPr="0025173F">
        <w:rPr>
          <w:b/>
          <w:sz w:val="23"/>
          <w:szCs w:val="23"/>
        </w:rPr>
        <w:t>Márcia MululoErthal</w:t>
      </w:r>
      <w:r w:rsidRPr="0025173F">
        <w:rPr>
          <w:sz w:val="23"/>
          <w:szCs w:val="23"/>
        </w:rPr>
        <w:t>, Diretora de Ensino, Matrícula 41/6941, CPF nº 853.105.657-87.</w:t>
      </w:r>
    </w:p>
    <w:p w:rsidR="00B30E17" w:rsidRPr="0025173F" w:rsidRDefault="00B30E17" w:rsidP="00B30E17">
      <w:pPr>
        <w:spacing w:line="360" w:lineRule="auto"/>
        <w:jc w:val="both"/>
        <w:rPr>
          <w:sz w:val="23"/>
          <w:szCs w:val="23"/>
        </w:rPr>
      </w:pPr>
      <w:r w:rsidRPr="0025173F">
        <w:rPr>
          <w:sz w:val="23"/>
          <w:szCs w:val="23"/>
        </w:rPr>
        <w:t xml:space="preserve">- </w:t>
      </w:r>
      <w:r w:rsidRPr="0025173F">
        <w:rPr>
          <w:b/>
          <w:sz w:val="23"/>
          <w:szCs w:val="23"/>
        </w:rPr>
        <w:t>Flávia Fernandes de Oliveira</w:t>
      </w:r>
      <w:r w:rsidRPr="0025173F">
        <w:rPr>
          <w:sz w:val="23"/>
          <w:szCs w:val="23"/>
        </w:rPr>
        <w:t>, Matrícula 10/3598, CPF nº 078.120.037-79.</w:t>
      </w:r>
    </w:p>
    <w:p w:rsidR="00511AD1" w:rsidRPr="0025173F" w:rsidRDefault="00511AD1" w:rsidP="001551E9">
      <w:pPr>
        <w:pStyle w:val="Contrato-Corpo"/>
        <w:spacing w:line="360" w:lineRule="auto"/>
        <w:rPr>
          <w:color w:val="auto"/>
          <w:sz w:val="23"/>
          <w:szCs w:val="23"/>
        </w:rPr>
      </w:pPr>
    </w:p>
    <w:p w:rsidR="007D1157" w:rsidRPr="0025173F" w:rsidRDefault="00294249" w:rsidP="001551E9">
      <w:pPr>
        <w:pStyle w:val="Contrato-Corpo"/>
        <w:spacing w:line="360" w:lineRule="auto"/>
        <w:rPr>
          <w:color w:val="auto"/>
          <w:sz w:val="23"/>
          <w:szCs w:val="23"/>
        </w:rPr>
      </w:pPr>
      <w:r w:rsidRPr="0025173F">
        <w:rPr>
          <w:b/>
          <w:color w:val="auto"/>
          <w:sz w:val="23"/>
          <w:szCs w:val="23"/>
        </w:rPr>
        <w:lastRenderedPageBreak/>
        <w:t>Parágrafo Terceiro</w:t>
      </w:r>
      <w:r w:rsidRPr="0025173F">
        <w:rPr>
          <w:color w:val="auto"/>
          <w:sz w:val="23"/>
          <w:szCs w:val="23"/>
        </w:rPr>
        <w:t xml:space="preserve"> – Comp</w:t>
      </w:r>
      <w:r w:rsidR="00E02AB1" w:rsidRPr="0025173F">
        <w:rPr>
          <w:color w:val="auto"/>
          <w:sz w:val="23"/>
          <w:szCs w:val="23"/>
        </w:rPr>
        <w:t>ete à fiscalização do contrato: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  – Realizar os procedimentos de acompanhamento da execução do contrato;</w:t>
      </w:r>
    </w:p>
    <w:p w:rsidR="00C064E3" w:rsidRPr="0025173F" w:rsidRDefault="00C064E3" w:rsidP="00B30E17">
      <w:pPr>
        <w:spacing w:line="360" w:lineRule="auto"/>
        <w:jc w:val="both"/>
        <w:rPr>
          <w:rFonts w:eastAsia="Calibri"/>
          <w:sz w:val="23"/>
          <w:szCs w:val="23"/>
          <w:lang w:eastAsia="en-US"/>
        </w:rPr>
      </w:pPr>
      <w:r w:rsidRPr="0025173F">
        <w:rPr>
          <w:rFonts w:eastAsia="Calibri"/>
          <w:sz w:val="23"/>
          <w:szCs w:val="23"/>
          <w:lang w:eastAsia="en-US"/>
        </w:rPr>
        <w:t xml:space="preserve">II – </w:t>
      </w:r>
      <w:r w:rsidR="00B30E17" w:rsidRPr="0025173F">
        <w:rPr>
          <w:rFonts w:eastAsia="Calibri"/>
          <w:sz w:val="23"/>
          <w:szCs w:val="23"/>
          <w:lang w:eastAsia="en-US"/>
        </w:rPr>
        <w:t>Apresentar-se pessoalmente no local, data e horário para o recebimento dos serviços ou verificar pessoalmente e espontaneamente a execução dos serviços, recebendo-os após sua conclusão;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III – Apurar ouvidorias, reclamações ou denúncias relativas à execução do contrato, inclusive anônimas;</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IV – Receber e analisar os documentos emitidos pela CONTRATADA que são exigidos no instrumento convocatório e seus anexos;</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 – Elaborar o registro próprio e emitir termo circunstanciando, recibos e demais instrumentos de fiscalização, anotando todas as ocorrências da execução do contrato;</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VI – Verificar a quantidade, qualidade e conformidade dos bens fornecidos;</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VII – Recusar os bens entregues em desacordo com o instrumento convocatório e seus anexos, exigindo sua substituição no prazo disposto no instrumento convocatório e seus anexos;</w:t>
      </w:r>
    </w:p>
    <w:p w:rsidR="00C064E3" w:rsidRPr="0025173F" w:rsidRDefault="00C064E3" w:rsidP="001551E9">
      <w:pPr>
        <w:spacing w:after="200" w:line="360" w:lineRule="auto"/>
        <w:jc w:val="both"/>
        <w:rPr>
          <w:rFonts w:eastAsia="Calibri"/>
          <w:sz w:val="23"/>
          <w:szCs w:val="23"/>
          <w:lang w:eastAsia="en-US"/>
        </w:rPr>
      </w:pPr>
      <w:r w:rsidRPr="0025173F">
        <w:rPr>
          <w:rFonts w:eastAsia="Calibri"/>
          <w:sz w:val="23"/>
          <w:szCs w:val="23"/>
          <w:lang w:eastAsia="en-US"/>
        </w:rPr>
        <w:t>VIII – Atestar o recebimento definitivo dos objetos entregues em acordo com o instrumento convocatório e seus anexos.</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IX - Encaminhar relatório relativo à fiscalização do contrato ao Gestor do Contrato, contendo informações relevantes quanto à fiscalização e execução do instrumento contratual.</w:t>
      </w:r>
    </w:p>
    <w:p w:rsidR="00B30E17" w:rsidRPr="0025173F" w:rsidRDefault="00B30E17" w:rsidP="001551E9">
      <w:pPr>
        <w:spacing w:after="200" w:line="360" w:lineRule="auto"/>
        <w:jc w:val="both"/>
        <w:rPr>
          <w:rFonts w:eastAsia="Calibri"/>
          <w:sz w:val="23"/>
          <w:szCs w:val="23"/>
          <w:lang w:eastAsia="en-US"/>
        </w:rPr>
      </w:pPr>
    </w:p>
    <w:p w:rsidR="00DB7A0B" w:rsidRPr="0025173F" w:rsidRDefault="00DB7A0B" w:rsidP="001551E9">
      <w:pPr>
        <w:pStyle w:val="Corpodetexto"/>
        <w:spacing w:line="360" w:lineRule="auto"/>
        <w:rPr>
          <w:color w:val="auto"/>
          <w:sz w:val="23"/>
          <w:szCs w:val="23"/>
        </w:rPr>
      </w:pPr>
      <w:r w:rsidRPr="0025173F">
        <w:rPr>
          <w:b/>
          <w:bCs/>
          <w:color w:val="auto"/>
          <w:sz w:val="23"/>
          <w:szCs w:val="23"/>
        </w:rPr>
        <w:t xml:space="preserve">CLÁUSULA </w:t>
      </w:r>
      <w:r w:rsidR="00361595" w:rsidRPr="0025173F">
        <w:rPr>
          <w:b/>
          <w:bCs/>
          <w:color w:val="auto"/>
          <w:sz w:val="23"/>
          <w:szCs w:val="23"/>
        </w:rPr>
        <w:t>OITAVA</w:t>
      </w:r>
      <w:r w:rsidRPr="0025173F">
        <w:rPr>
          <w:b/>
          <w:bCs/>
          <w:color w:val="auto"/>
          <w:sz w:val="23"/>
          <w:szCs w:val="23"/>
        </w:rPr>
        <w:t xml:space="preserve"> - DIREITOS E RESPONSABILIDADES DAS PARTES (ART. 55, VII)</w:t>
      </w:r>
    </w:p>
    <w:p w:rsidR="00DB7A0B" w:rsidRPr="0025173F" w:rsidRDefault="00DB7A0B" w:rsidP="001551E9">
      <w:pPr>
        <w:pStyle w:val="Corpodetexto"/>
        <w:spacing w:line="360" w:lineRule="auto"/>
        <w:rPr>
          <w:color w:val="auto"/>
          <w:sz w:val="23"/>
          <w:szCs w:val="23"/>
        </w:rPr>
      </w:pPr>
      <w:r w:rsidRPr="0025173F">
        <w:rPr>
          <w:color w:val="auto"/>
          <w:sz w:val="23"/>
          <w:szCs w:val="23"/>
        </w:rPr>
        <w:t>Constituem direitos do CONTRATANTE receber o objeto deste Contrato nas condições avençadas e da CONTRATADA perceber o valor ajustado na forma e prazo convencionados.</w:t>
      </w:r>
    </w:p>
    <w:p w:rsidR="007E51AA" w:rsidRPr="0025173F" w:rsidRDefault="007E51AA" w:rsidP="001551E9">
      <w:pPr>
        <w:pStyle w:val="Corpodetexto"/>
        <w:spacing w:line="360" w:lineRule="auto"/>
        <w:rPr>
          <w:b/>
          <w:color w:val="auto"/>
          <w:sz w:val="23"/>
          <w:szCs w:val="23"/>
        </w:rPr>
      </w:pPr>
    </w:p>
    <w:p w:rsidR="007D1157" w:rsidRPr="0025173F" w:rsidRDefault="00DB7A0B" w:rsidP="001551E9">
      <w:pPr>
        <w:pStyle w:val="Corpodetexto"/>
        <w:spacing w:line="360" w:lineRule="auto"/>
        <w:rPr>
          <w:color w:val="auto"/>
          <w:sz w:val="23"/>
          <w:szCs w:val="23"/>
        </w:rPr>
      </w:pPr>
      <w:r w:rsidRPr="0025173F">
        <w:rPr>
          <w:b/>
          <w:color w:val="auto"/>
          <w:sz w:val="23"/>
          <w:szCs w:val="23"/>
        </w:rPr>
        <w:t>Parágrafo Primeiro -</w:t>
      </w:r>
      <w:r w:rsidRPr="0025173F">
        <w:rPr>
          <w:color w:val="auto"/>
          <w:sz w:val="23"/>
          <w:szCs w:val="23"/>
        </w:rPr>
        <w:t xml:space="preserve"> </w:t>
      </w:r>
      <w:r w:rsidR="00843D45" w:rsidRPr="0025173F">
        <w:rPr>
          <w:color w:val="auto"/>
          <w:sz w:val="23"/>
          <w:szCs w:val="23"/>
        </w:rPr>
        <w:t>A Administração está s</w:t>
      </w:r>
      <w:r w:rsidR="00E02AB1" w:rsidRPr="0025173F">
        <w:rPr>
          <w:color w:val="auto"/>
          <w:sz w:val="23"/>
          <w:szCs w:val="23"/>
        </w:rPr>
        <w:t>ujeita às seguintes obrigações:</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lastRenderedPageBreak/>
        <w:t>I – Emitir a ordem de início e recebimento os serviços no prazo e condições estabelecidas no instrumento convocatório e seus anexos;</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II – Verificar minuciosamente, no prazo fixado, a conformidade dos serviços prestados provisoriamente com as especificações constantes do instrumento convocatório e da proposta, para fins de aceitação definitiva;</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III – Comunicar à CONTRATADA, por escrito, sobre imperfeições, falhas ou irregularidades verificadas na execução contratual, para que seja reparada ou corrigida;</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IV – Acompanhar e fiscalizar o cumprimento das obrigações da CONTRATADA, através de comissão ou servidor especialmente designado para tanto, aplicando sanções administrativas em caso de descumprimento das obrigações sem justificativa;</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V – Efetuar o pagamento à CONTRATADA no valor correspondente à execução contratual, no prazo e forma estabelecidos no instrumento convocatório e seus anexos;</w:t>
      </w:r>
    </w:p>
    <w:p w:rsidR="00B30E17" w:rsidRPr="0025173F" w:rsidRDefault="00B30E17" w:rsidP="00B30E17">
      <w:pPr>
        <w:spacing w:line="360" w:lineRule="auto"/>
        <w:jc w:val="both"/>
        <w:rPr>
          <w:rFonts w:eastAsia="Calibri"/>
          <w:sz w:val="23"/>
          <w:szCs w:val="23"/>
          <w:lang w:eastAsia="en-US"/>
        </w:rPr>
      </w:pPr>
      <w:r w:rsidRPr="0025173F">
        <w:rPr>
          <w:rFonts w:eastAsia="Calibri"/>
          <w:sz w:val="23"/>
          <w:szCs w:val="23"/>
          <w:lang w:eastAsia="en-US"/>
        </w:rPr>
        <w:t>VI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B30E17" w:rsidRPr="0025173F" w:rsidRDefault="00B30E17" w:rsidP="00B30E17">
      <w:pPr>
        <w:spacing w:line="360" w:lineRule="auto"/>
        <w:jc w:val="both"/>
        <w:rPr>
          <w:rFonts w:eastAsia="Calibri"/>
          <w:sz w:val="23"/>
          <w:szCs w:val="23"/>
          <w:lang w:eastAsia="en-US"/>
        </w:rPr>
      </w:pPr>
    </w:p>
    <w:p w:rsidR="007E51AA" w:rsidRPr="0025173F" w:rsidRDefault="00DB7A0B" w:rsidP="001551E9">
      <w:pPr>
        <w:spacing w:line="360" w:lineRule="auto"/>
        <w:jc w:val="both"/>
        <w:rPr>
          <w:color w:val="auto"/>
          <w:sz w:val="23"/>
          <w:szCs w:val="23"/>
        </w:rPr>
      </w:pPr>
      <w:r w:rsidRPr="0025173F">
        <w:rPr>
          <w:b/>
          <w:color w:val="auto"/>
          <w:sz w:val="23"/>
          <w:szCs w:val="23"/>
        </w:rPr>
        <w:t xml:space="preserve">Parágrafo Segundo - </w:t>
      </w:r>
      <w:r w:rsidR="00511AD1" w:rsidRPr="0025173F">
        <w:rPr>
          <w:color w:val="auto"/>
          <w:sz w:val="23"/>
          <w:szCs w:val="23"/>
        </w:rPr>
        <w:t>A CONTRATADA deve cumprir todas as obrigações constantes no instrumento convocatório, seus anexos e sua proposta, assumindo como exclusivamente seus os riscos e as despesas decorrentes da b</w:t>
      </w:r>
      <w:r w:rsidR="00E02AB1" w:rsidRPr="0025173F">
        <w:rPr>
          <w:color w:val="auto"/>
          <w:sz w:val="23"/>
          <w:szCs w:val="23"/>
        </w:rPr>
        <w:t>oa execução do objeto e, ainda:</w:t>
      </w:r>
    </w:p>
    <w:p w:rsidR="00B30E17" w:rsidRPr="0025173F" w:rsidRDefault="00C2438D" w:rsidP="00B30E17">
      <w:pPr>
        <w:spacing w:line="360" w:lineRule="auto"/>
        <w:jc w:val="both"/>
        <w:rPr>
          <w:rFonts w:eastAsia="Calibri"/>
          <w:sz w:val="23"/>
          <w:szCs w:val="23"/>
          <w:lang w:eastAsia="en-US"/>
        </w:rPr>
      </w:pPr>
      <w:r w:rsidRPr="0025173F">
        <w:rPr>
          <w:rFonts w:eastAsia="Calibri"/>
          <w:sz w:val="23"/>
          <w:szCs w:val="23"/>
          <w:lang w:eastAsia="en-US"/>
        </w:rPr>
        <w:t>I</w:t>
      </w:r>
      <w:r w:rsidR="00B30E17" w:rsidRPr="0025173F">
        <w:rPr>
          <w:rFonts w:eastAsia="Calibri"/>
          <w:sz w:val="23"/>
          <w:szCs w:val="23"/>
          <w:lang w:eastAsia="en-US"/>
        </w:rPr>
        <w:t xml:space="preserve"> – Efetuar a prestação do serviço conforme especificações, no prazo e local constantes no Termo de Referência e seus anexos, acompanhado da respectiva nota fiscal, na qual constarão as indicações referentes ao serviço prestado, data e local;</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II </w:t>
      </w:r>
      <w:r w:rsidR="00B30E17" w:rsidRPr="0025173F">
        <w:rPr>
          <w:rFonts w:eastAsia="Calibri"/>
          <w:sz w:val="23"/>
          <w:szCs w:val="23"/>
          <w:lang w:eastAsia="en-US"/>
        </w:rPr>
        <w:t>– Responsabilizar-se pelos vícios e danos decorrentes do serviço, de acordo com o Código de Defesa do Consumidor (Lei nº 8.078/1990);</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III </w:t>
      </w:r>
      <w:r w:rsidR="00B30E17" w:rsidRPr="0025173F">
        <w:rPr>
          <w:rFonts w:eastAsia="Calibri"/>
          <w:sz w:val="23"/>
          <w:szCs w:val="23"/>
          <w:lang w:eastAsia="en-US"/>
        </w:rPr>
        <w:t>– Refazer e corrigir, às suas expensas, em até 02 (duas horas), os serviços recusados ou imperfeitos;</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IV </w:t>
      </w:r>
      <w:r w:rsidR="00B30E17" w:rsidRPr="0025173F">
        <w:rPr>
          <w:rFonts w:eastAsia="Calibri"/>
          <w:sz w:val="23"/>
          <w:szCs w:val="23"/>
          <w:lang w:eastAsia="en-US"/>
        </w:rPr>
        <w:t>– Comunicar à Administração, com antecedência mínima de 48 (quarenta e oito) horas que antecede a data da prestação do serviço, os motivos que impossibilitem o cumprimento do prazo previsto, com a devida comprovação;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V </w:t>
      </w:r>
      <w:r w:rsidR="00B30E17" w:rsidRPr="0025173F">
        <w:rPr>
          <w:rFonts w:eastAsia="Calibri"/>
          <w:sz w:val="23"/>
          <w:szCs w:val="23"/>
          <w:lang w:eastAsia="en-US"/>
        </w:rPr>
        <w:t>– Manter, durante toda a execução do contrato, em compatibilidade com as obrigações assumidas, todas as condições de habilitação e qualificação exigidas na licitação;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VI </w:t>
      </w:r>
      <w:r w:rsidR="00B30E17" w:rsidRPr="0025173F">
        <w:rPr>
          <w:rFonts w:eastAsia="Calibri"/>
          <w:sz w:val="23"/>
          <w:szCs w:val="23"/>
          <w:lang w:eastAsia="en-US"/>
        </w:rPr>
        <w:t>– Indicar preposto para representá-la durante a execução do contrato;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lastRenderedPageBreak/>
        <w:t xml:space="preserve">VII </w:t>
      </w:r>
      <w:r w:rsidR="00B30E17" w:rsidRPr="0025173F">
        <w:rPr>
          <w:rFonts w:eastAsia="Calibri"/>
          <w:sz w:val="23"/>
          <w:szCs w:val="23"/>
          <w:lang w:eastAsia="en-US"/>
        </w:rPr>
        <w:t>– Comunicar à Administração sobre qualquer alteração no endereço, conta bancária ou outros dados necessários para recebimento de correspondência, enquanto perdurar os efeitos da contratação;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VIII </w:t>
      </w:r>
      <w:r w:rsidR="00B30E17" w:rsidRPr="0025173F">
        <w:rPr>
          <w:rFonts w:eastAsia="Calibri"/>
          <w:sz w:val="23"/>
          <w:szCs w:val="23"/>
          <w:lang w:eastAsia="en-US"/>
        </w:rPr>
        <w:t>– Receber as comunicações da Administração e respondê-las ou atendê-las nos prazos específicos constantes da comunicação;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IX </w:t>
      </w:r>
      <w:r w:rsidR="00B30E17" w:rsidRPr="0025173F">
        <w:rPr>
          <w:rFonts w:eastAsia="Calibri"/>
          <w:sz w:val="23"/>
          <w:szCs w:val="23"/>
          <w:lang w:eastAsia="en-US"/>
        </w:rPr>
        <w:t>– Arcar com todas as despesas diretas e indiretas decorrentes, tais como tributos, encargos sociais e trabalhistas, transporte, depósito e demais despesas relativas à prestação de serviço;</w:t>
      </w:r>
    </w:p>
    <w:p w:rsidR="00B30E17"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 xml:space="preserve">X </w:t>
      </w:r>
      <w:r w:rsidR="00B30E17" w:rsidRPr="0025173F">
        <w:rPr>
          <w:rFonts w:eastAsia="Calibri"/>
          <w:sz w:val="23"/>
          <w:szCs w:val="23"/>
          <w:lang w:eastAsia="en-US"/>
        </w:rPr>
        <w:t>-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B30E17" w:rsidRPr="0025173F" w:rsidRDefault="00C2438D" w:rsidP="00C2438D">
      <w:pPr>
        <w:widowControl w:val="0"/>
        <w:tabs>
          <w:tab w:val="left" w:pos="666"/>
        </w:tabs>
        <w:autoSpaceDE w:val="0"/>
        <w:autoSpaceDN w:val="0"/>
        <w:spacing w:before="120" w:line="360" w:lineRule="auto"/>
        <w:jc w:val="both"/>
        <w:rPr>
          <w:sz w:val="23"/>
          <w:szCs w:val="23"/>
          <w:lang w:val="pt-PT"/>
        </w:rPr>
      </w:pPr>
      <w:r w:rsidRPr="0025173F">
        <w:rPr>
          <w:rFonts w:eastAsia="Calibri"/>
          <w:sz w:val="23"/>
          <w:szCs w:val="23"/>
          <w:lang w:eastAsia="en-US"/>
        </w:rPr>
        <w:t xml:space="preserve">XI </w:t>
      </w:r>
      <w:r w:rsidR="00B30E17" w:rsidRPr="0025173F">
        <w:rPr>
          <w:rFonts w:eastAsia="Calibri"/>
          <w:sz w:val="23"/>
          <w:szCs w:val="23"/>
          <w:lang w:eastAsia="en-US"/>
        </w:rPr>
        <w:t xml:space="preserve">- </w:t>
      </w:r>
      <w:r w:rsidR="00B30E17" w:rsidRPr="0025173F">
        <w:rPr>
          <w:sz w:val="23"/>
          <w:szCs w:val="23"/>
          <w:lang w:val="pt-PT"/>
        </w:rPr>
        <w:t>Não permitir a utilização de qualquer trabalho do menor de dezesseis anos, exceto na condição de aprendiz para os maiores de quatorze anos; nem permitir a utilização do trabalho do menor de dezoito anos em trabalho noturno, perigoso ou</w:t>
      </w:r>
      <w:r w:rsidR="00B30E17" w:rsidRPr="0025173F">
        <w:rPr>
          <w:spacing w:val="1"/>
          <w:sz w:val="23"/>
          <w:szCs w:val="23"/>
          <w:lang w:val="pt-PT"/>
        </w:rPr>
        <w:t xml:space="preserve"> </w:t>
      </w:r>
      <w:r w:rsidR="00B30E17" w:rsidRPr="0025173F">
        <w:rPr>
          <w:sz w:val="23"/>
          <w:szCs w:val="23"/>
          <w:lang w:val="pt-PT"/>
        </w:rPr>
        <w:t>insalubre.</w:t>
      </w:r>
    </w:p>
    <w:p w:rsidR="00B30E17" w:rsidRPr="0025173F" w:rsidRDefault="00B30E17" w:rsidP="00B30E17">
      <w:pPr>
        <w:widowControl w:val="0"/>
        <w:tabs>
          <w:tab w:val="left" w:pos="666"/>
        </w:tabs>
        <w:autoSpaceDE w:val="0"/>
        <w:autoSpaceDN w:val="0"/>
        <w:spacing w:before="120" w:line="360" w:lineRule="auto"/>
        <w:ind w:left="709"/>
        <w:jc w:val="both"/>
        <w:rPr>
          <w:sz w:val="23"/>
          <w:szCs w:val="23"/>
          <w:lang w:val="pt-PT"/>
        </w:rPr>
      </w:pPr>
    </w:p>
    <w:p w:rsidR="00DB7A0B" w:rsidRPr="0025173F" w:rsidRDefault="00DB7A0B" w:rsidP="001551E9">
      <w:pPr>
        <w:pStyle w:val="Corpodetexto"/>
        <w:spacing w:line="360" w:lineRule="auto"/>
        <w:rPr>
          <w:color w:val="auto"/>
          <w:sz w:val="23"/>
          <w:szCs w:val="23"/>
        </w:rPr>
      </w:pPr>
      <w:r w:rsidRPr="0025173F">
        <w:rPr>
          <w:b/>
          <w:bCs/>
          <w:color w:val="auto"/>
          <w:sz w:val="23"/>
          <w:szCs w:val="23"/>
        </w:rPr>
        <w:t xml:space="preserve">CLÁUSULA </w:t>
      </w:r>
      <w:r w:rsidR="00361595" w:rsidRPr="0025173F">
        <w:rPr>
          <w:b/>
          <w:bCs/>
          <w:color w:val="auto"/>
          <w:sz w:val="23"/>
          <w:szCs w:val="23"/>
        </w:rPr>
        <w:t>NONA</w:t>
      </w:r>
      <w:r w:rsidR="00D73C0B" w:rsidRPr="0025173F">
        <w:rPr>
          <w:b/>
          <w:bCs/>
          <w:color w:val="auto"/>
          <w:sz w:val="23"/>
          <w:szCs w:val="23"/>
        </w:rPr>
        <w:t xml:space="preserve"> </w:t>
      </w:r>
      <w:r w:rsidRPr="0025173F">
        <w:rPr>
          <w:b/>
          <w:bCs/>
          <w:color w:val="auto"/>
          <w:sz w:val="23"/>
          <w:szCs w:val="23"/>
        </w:rPr>
        <w:t>– SANÇÕES ADMINISTRATIVAS PARA O CASO DE INADIMPLEMENTO CONTRATUAL (ART. 55, VII)</w:t>
      </w:r>
    </w:p>
    <w:p w:rsidR="00144698" w:rsidRPr="0025173F" w:rsidRDefault="00144698" w:rsidP="001551E9">
      <w:pPr>
        <w:spacing w:before="120" w:after="120" w:line="360" w:lineRule="auto"/>
        <w:jc w:val="both"/>
        <w:rPr>
          <w:color w:val="000000" w:themeColor="text1"/>
          <w:sz w:val="23"/>
          <w:szCs w:val="23"/>
        </w:rPr>
      </w:pPr>
      <w:r w:rsidRPr="0025173F">
        <w:rPr>
          <w:color w:val="000000" w:themeColor="text1"/>
          <w:sz w:val="23"/>
          <w:szCs w:val="23"/>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25173F" w:rsidRDefault="00144698" w:rsidP="001551E9">
      <w:pPr>
        <w:spacing w:before="120" w:after="120" w:line="360" w:lineRule="auto"/>
        <w:jc w:val="both"/>
        <w:rPr>
          <w:color w:val="000000" w:themeColor="text1"/>
          <w:sz w:val="23"/>
          <w:szCs w:val="23"/>
        </w:rPr>
      </w:pPr>
      <w:r w:rsidRPr="0025173F">
        <w:rPr>
          <w:color w:val="000000" w:themeColor="text1"/>
          <w:sz w:val="23"/>
          <w:szCs w:val="23"/>
        </w:rPr>
        <w:t>I – Advertência;</w:t>
      </w:r>
    </w:p>
    <w:p w:rsidR="00144698" w:rsidRPr="0025173F" w:rsidRDefault="00144698" w:rsidP="001551E9">
      <w:pPr>
        <w:spacing w:before="120" w:after="120" w:line="360" w:lineRule="auto"/>
        <w:jc w:val="both"/>
        <w:rPr>
          <w:color w:val="000000" w:themeColor="text1"/>
          <w:sz w:val="23"/>
          <w:szCs w:val="23"/>
        </w:rPr>
      </w:pPr>
      <w:r w:rsidRPr="0025173F">
        <w:rPr>
          <w:color w:val="000000" w:themeColor="text1"/>
          <w:sz w:val="23"/>
          <w:szCs w:val="23"/>
        </w:rPr>
        <w:t>II – Multa(s);</w:t>
      </w:r>
    </w:p>
    <w:p w:rsidR="00144698" w:rsidRPr="0025173F" w:rsidRDefault="00144698" w:rsidP="001551E9">
      <w:pPr>
        <w:spacing w:before="120" w:after="120" w:line="360" w:lineRule="auto"/>
        <w:jc w:val="both"/>
        <w:rPr>
          <w:color w:val="000000" w:themeColor="text1"/>
          <w:sz w:val="23"/>
          <w:szCs w:val="23"/>
        </w:rPr>
      </w:pPr>
      <w:r w:rsidRPr="0025173F">
        <w:rPr>
          <w:color w:val="000000" w:themeColor="text1"/>
          <w:sz w:val="23"/>
          <w:szCs w:val="23"/>
        </w:rPr>
        <w:t>III – Suspensão temporária de participação em licitação e impedimento de contratar com a Administração Municipal, por prazo não superior a 02 (dois) anos;</w:t>
      </w:r>
    </w:p>
    <w:p w:rsidR="00EE60F6" w:rsidRPr="0025173F" w:rsidRDefault="00144698" w:rsidP="001551E9">
      <w:pPr>
        <w:spacing w:before="120" w:after="120" w:line="360" w:lineRule="auto"/>
        <w:jc w:val="both"/>
        <w:rPr>
          <w:color w:val="000000" w:themeColor="text1"/>
          <w:sz w:val="23"/>
          <w:szCs w:val="23"/>
        </w:rPr>
      </w:pPr>
      <w:r w:rsidRPr="0025173F">
        <w:rPr>
          <w:color w:val="000000" w:themeColor="text1"/>
          <w:sz w:val="23"/>
          <w:szCs w:val="23"/>
        </w:rPr>
        <w:t>IV – Declaração de inidoneidade para licitar ou contratar com a Administração Pública enquanto perdurarem os motivos determinantes da punição ou até que seja promovida a reabilitação perante a própria autor</w:t>
      </w:r>
      <w:r w:rsidR="00E02AB1" w:rsidRPr="0025173F">
        <w:rPr>
          <w:color w:val="000000" w:themeColor="text1"/>
          <w:sz w:val="23"/>
          <w:szCs w:val="23"/>
        </w:rPr>
        <w:t>idade que aplicou a penalidade.</w:t>
      </w:r>
    </w:p>
    <w:p w:rsidR="007D1157" w:rsidRPr="0025173F" w:rsidRDefault="00EE60F6" w:rsidP="001551E9">
      <w:pPr>
        <w:pStyle w:val="Contrato-Corpo"/>
        <w:spacing w:line="360" w:lineRule="auto"/>
        <w:rPr>
          <w:color w:val="auto"/>
          <w:sz w:val="23"/>
          <w:szCs w:val="23"/>
        </w:rPr>
      </w:pPr>
      <w:r w:rsidRPr="0025173F">
        <w:rPr>
          <w:b/>
          <w:color w:val="auto"/>
          <w:sz w:val="23"/>
          <w:szCs w:val="23"/>
        </w:rPr>
        <w:t>Parágrafo Primeiro -</w:t>
      </w:r>
      <w:r w:rsidRPr="0025173F">
        <w:rPr>
          <w:color w:val="auto"/>
          <w:sz w:val="23"/>
          <w:szCs w:val="23"/>
        </w:rPr>
        <w:t xml:space="preserve"> </w:t>
      </w:r>
      <w:r w:rsidR="00031F48" w:rsidRPr="0025173F">
        <w:rPr>
          <w:color w:val="auto"/>
          <w:sz w:val="23"/>
          <w:szCs w:val="23"/>
        </w:rPr>
        <w:t>São infrações leves as condutas que caracterizam inexecução parcial do contrato, mas sem prejuízo à Administração, em especial:</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lastRenderedPageBreak/>
        <w:t>I – Não prestar os serviços conforme as especificidades indicadas no instrumento convocatório e seus anexos, corrigindo em tempo hábil o serviço;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 – Não observar as cláusulas contratuais referentes às obrigações, quando não importar em conduta mais grave;</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III – Deixar de adotar as medidas necessárias para adequar os serviços às especificidades indicadas no instrumento convocatório e seus anexos;</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IV – Deixar de apresentar imotivadamente qualquer documento, relatório, informação, relativo à execução do contrato ou ao qual está obrigado pela legislação;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V – Apresentar intempestivamente os documentos que comprovem a manutenção das condições de habilitação e qualificação exigidas na fase de licitação.</w:t>
      </w:r>
    </w:p>
    <w:p w:rsidR="00C2438D" w:rsidRPr="0025173F" w:rsidRDefault="00C2438D" w:rsidP="001551E9">
      <w:pPr>
        <w:pStyle w:val="Contrato-Corpo"/>
        <w:tabs>
          <w:tab w:val="left" w:pos="3852"/>
        </w:tabs>
        <w:spacing w:line="360" w:lineRule="auto"/>
        <w:rPr>
          <w:b/>
          <w:color w:val="auto"/>
          <w:sz w:val="23"/>
          <w:szCs w:val="23"/>
        </w:rPr>
      </w:pPr>
    </w:p>
    <w:p w:rsidR="007D1157" w:rsidRPr="0025173F" w:rsidRDefault="00EE60F6" w:rsidP="001551E9">
      <w:pPr>
        <w:pStyle w:val="Contrato-Corpo"/>
        <w:tabs>
          <w:tab w:val="left" w:pos="3852"/>
        </w:tabs>
        <w:spacing w:line="360" w:lineRule="auto"/>
        <w:rPr>
          <w:color w:val="auto"/>
          <w:sz w:val="23"/>
          <w:szCs w:val="23"/>
        </w:rPr>
      </w:pPr>
      <w:r w:rsidRPr="0025173F">
        <w:rPr>
          <w:b/>
          <w:color w:val="auto"/>
          <w:sz w:val="23"/>
          <w:szCs w:val="23"/>
        </w:rPr>
        <w:t>Parágrafo Segundo</w:t>
      </w:r>
      <w:r w:rsidRPr="0025173F">
        <w:rPr>
          <w:color w:val="auto"/>
          <w:sz w:val="23"/>
          <w:szCs w:val="23"/>
        </w:rPr>
        <w:t xml:space="preserve"> </w:t>
      </w:r>
      <w:r w:rsidR="0047789F" w:rsidRPr="0025173F">
        <w:rPr>
          <w:color w:val="auto"/>
          <w:sz w:val="23"/>
          <w:szCs w:val="23"/>
        </w:rPr>
        <w:t>–</w:t>
      </w:r>
      <w:r w:rsidRPr="0025173F">
        <w:rPr>
          <w:color w:val="auto"/>
          <w:sz w:val="23"/>
          <w:szCs w:val="23"/>
        </w:rPr>
        <w:t xml:space="preserve"> </w:t>
      </w:r>
      <w:r w:rsidR="00136924" w:rsidRPr="0025173F">
        <w:rPr>
          <w:color w:val="auto"/>
          <w:sz w:val="23"/>
          <w:szCs w:val="23"/>
        </w:rPr>
        <w:t>São infrações médias as condutas que caracterizam inexecução parcial do contrato, em especial:</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 – Reincidir em conduta ou omissão que ensejou a aplicação anterior de advertência;</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 – Atrasar o início ou conclusão da prestação dos serviços;</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III – Não completar a prestação dos serviços.</w:t>
      </w:r>
    </w:p>
    <w:p w:rsidR="00031F48" w:rsidRPr="0025173F" w:rsidRDefault="00031F48" w:rsidP="001551E9">
      <w:pPr>
        <w:pStyle w:val="Contrato-Corpo"/>
        <w:tabs>
          <w:tab w:val="left" w:pos="3852"/>
        </w:tabs>
        <w:spacing w:line="360" w:lineRule="auto"/>
        <w:rPr>
          <w:color w:val="auto"/>
          <w:sz w:val="23"/>
          <w:szCs w:val="23"/>
        </w:rPr>
      </w:pPr>
    </w:p>
    <w:p w:rsidR="007D1157" w:rsidRPr="0025173F" w:rsidRDefault="00EE60F6" w:rsidP="001551E9">
      <w:pPr>
        <w:pStyle w:val="Contrato-Corpo"/>
        <w:spacing w:line="360" w:lineRule="auto"/>
        <w:rPr>
          <w:color w:val="auto"/>
          <w:sz w:val="23"/>
          <w:szCs w:val="23"/>
        </w:rPr>
      </w:pPr>
      <w:r w:rsidRPr="0025173F">
        <w:rPr>
          <w:b/>
          <w:color w:val="auto"/>
          <w:sz w:val="23"/>
          <w:szCs w:val="23"/>
        </w:rPr>
        <w:t>Parágrafo Terceiro -</w:t>
      </w:r>
      <w:r w:rsidRPr="0025173F">
        <w:rPr>
          <w:color w:val="auto"/>
          <w:sz w:val="23"/>
          <w:szCs w:val="23"/>
        </w:rPr>
        <w:t xml:space="preserve"> </w:t>
      </w:r>
      <w:r w:rsidR="00136924" w:rsidRPr="0025173F">
        <w:rPr>
          <w:color w:val="auto"/>
          <w:sz w:val="23"/>
          <w:szCs w:val="23"/>
        </w:rPr>
        <w:t>São infrações graves as condutas que caracterizam inexecução parcial ou total do contrato, em especial:</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 – Recusar-se o adjudicatário, sem a devida justificativa, a assinar o contrato, aceitar ou retirar o instrumento equivalente, dentro do prazo estabelecido pela Administração;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 – Atrasar o início ou conclusão da prestação de serviços em prazo superior a 05(cinco) dias úteis.</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III – Atrasar reiteradamente a execução ou substituição dos serviços.</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IV – Empregar materiais de baixa qualidade, que comprometam a qualidade dos serviços.</w:t>
      </w:r>
    </w:p>
    <w:p w:rsidR="00031F48" w:rsidRPr="0025173F" w:rsidRDefault="00031F48" w:rsidP="001551E9">
      <w:pPr>
        <w:pStyle w:val="Contrato-Corpo"/>
        <w:spacing w:line="360" w:lineRule="auto"/>
        <w:rPr>
          <w:color w:val="auto"/>
          <w:sz w:val="23"/>
          <w:szCs w:val="23"/>
        </w:rPr>
      </w:pPr>
    </w:p>
    <w:p w:rsidR="00786805" w:rsidRPr="0025173F" w:rsidRDefault="00EE60F6" w:rsidP="001551E9">
      <w:pPr>
        <w:pStyle w:val="Contrato-Corpo"/>
        <w:spacing w:line="360" w:lineRule="auto"/>
        <w:rPr>
          <w:color w:val="auto"/>
          <w:sz w:val="23"/>
          <w:szCs w:val="23"/>
        </w:rPr>
      </w:pPr>
      <w:r w:rsidRPr="0025173F">
        <w:rPr>
          <w:b/>
          <w:color w:val="auto"/>
          <w:sz w:val="23"/>
          <w:szCs w:val="23"/>
        </w:rPr>
        <w:t>Parágrafo Quarto -</w:t>
      </w:r>
      <w:r w:rsidRPr="0025173F">
        <w:rPr>
          <w:color w:val="auto"/>
          <w:sz w:val="23"/>
          <w:szCs w:val="23"/>
        </w:rPr>
        <w:t xml:space="preserve"> </w:t>
      </w:r>
      <w:r w:rsidR="00016A2D" w:rsidRPr="0025173F">
        <w:rPr>
          <w:color w:val="auto"/>
          <w:sz w:val="23"/>
          <w:szCs w:val="23"/>
        </w:rPr>
        <w:t>São infrações gravíssimas as condutas que induzam a Administração a erro ou que causem prejuízo ao erário, em especial:</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 – Apresentar documentação falsa;</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 – Simular, fraudar ou não iniciar a execução do contrato;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III – Praticar atos ilícitos visando frustrar os objetivos da contratação;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IV – Cometer fraude fiscal;</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V – Comportar-se de modo inidôneo;</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lastRenderedPageBreak/>
        <w:t>VI – Não mantiver sua proposta;</w:t>
      </w:r>
    </w:p>
    <w:p w:rsidR="00C2438D" w:rsidRPr="0025173F" w:rsidRDefault="00C2438D" w:rsidP="00C2438D">
      <w:pPr>
        <w:spacing w:line="360" w:lineRule="auto"/>
        <w:jc w:val="both"/>
        <w:rPr>
          <w:rFonts w:eastAsia="Calibri"/>
          <w:sz w:val="23"/>
          <w:szCs w:val="23"/>
          <w:lang w:eastAsia="en-US"/>
        </w:rPr>
      </w:pPr>
      <w:r w:rsidRPr="0025173F">
        <w:rPr>
          <w:rFonts w:eastAsia="Calibri"/>
          <w:sz w:val="23"/>
          <w:szCs w:val="23"/>
          <w:lang w:eastAsia="en-US"/>
        </w:rPr>
        <w:t>VII – Não recolher os tributos, contribuições previdenciárias e demais obrigações legais, incluindo o FGTS, quando cabível.</w:t>
      </w:r>
    </w:p>
    <w:p w:rsidR="00C2438D" w:rsidRPr="0025173F" w:rsidRDefault="00C2438D" w:rsidP="00C2438D">
      <w:pPr>
        <w:spacing w:line="360" w:lineRule="auto"/>
        <w:jc w:val="both"/>
        <w:rPr>
          <w:rFonts w:eastAsia="Calibri"/>
          <w:sz w:val="23"/>
          <w:szCs w:val="23"/>
          <w:lang w:eastAsia="en-US"/>
        </w:rPr>
      </w:pPr>
    </w:p>
    <w:p w:rsidR="002D175B" w:rsidRPr="0025173F" w:rsidRDefault="00EE60F6" w:rsidP="001551E9">
      <w:pPr>
        <w:spacing w:after="200" w:line="360" w:lineRule="auto"/>
        <w:jc w:val="both"/>
        <w:rPr>
          <w:rFonts w:eastAsia="Calibri"/>
          <w:sz w:val="23"/>
          <w:szCs w:val="23"/>
          <w:lang w:eastAsia="en-US"/>
        </w:rPr>
      </w:pPr>
      <w:r w:rsidRPr="0025173F">
        <w:rPr>
          <w:b/>
          <w:color w:val="auto"/>
          <w:sz w:val="23"/>
          <w:szCs w:val="23"/>
        </w:rPr>
        <w:t>Parágrafo Quinto -</w:t>
      </w:r>
      <w:r w:rsidR="00144698" w:rsidRPr="0025173F">
        <w:rPr>
          <w:color w:val="auto"/>
          <w:sz w:val="23"/>
          <w:szCs w:val="23"/>
        </w:rPr>
        <w:t xml:space="preserve"> </w:t>
      </w:r>
      <w:r w:rsidR="002D175B" w:rsidRPr="0025173F">
        <w:rPr>
          <w:rFonts w:eastAsia="Calibri"/>
          <w:sz w:val="23"/>
          <w:szCs w:val="23"/>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Parágrafo Sexto -</w:t>
      </w:r>
      <w:r w:rsidRPr="0025173F">
        <w:rPr>
          <w:rFonts w:eastAsia="Calibri"/>
          <w:sz w:val="23"/>
          <w:szCs w:val="23"/>
          <w:lang w:eastAsia="en-US"/>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2D175B" w:rsidRPr="0025173F" w:rsidRDefault="002D175B" w:rsidP="001551E9">
      <w:pPr>
        <w:spacing w:after="200" w:line="360" w:lineRule="auto"/>
        <w:jc w:val="both"/>
        <w:rPr>
          <w:rFonts w:eastAsia="Calibri"/>
          <w:sz w:val="23"/>
          <w:szCs w:val="23"/>
          <w:lang w:eastAsia="en-US"/>
        </w:rPr>
      </w:pPr>
      <w:r w:rsidRPr="0025173F">
        <w:rPr>
          <w:rFonts w:eastAsia="Calibri"/>
          <w:sz w:val="23"/>
          <w:szCs w:val="23"/>
          <w:lang w:eastAsia="en-US"/>
        </w:rPr>
        <w:t>I – Para as infrações médias, o valor da multa será arbitrado entre 1 a 50 UNIFBJ;</w:t>
      </w:r>
    </w:p>
    <w:p w:rsidR="002D175B" w:rsidRPr="0025173F" w:rsidRDefault="002D175B" w:rsidP="001551E9">
      <w:pPr>
        <w:spacing w:after="200" w:line="360" w:lineRule="auto"/>
        <w:jc w:val="both"/>
        <w:rPr>
          <w:rFonts w:eastAsia="Calibri"/>
          <w:sz w:val="23"/>
          <w:szCs w:val="23"/>
          <w:lang w:eastAsia="en-US"/>
        </w:rPr>
      </w:pPr>
      <w:r w:rsidRPr="0025173F">
        <w:rPr>
          <w:rFonts w:eastAsia="Calibri"/>
          <w:sz w:val="23"/>
          <w:szCs w:val="23"/>
          <w:lang w:eastAsia="en-US"/>
        </w:rPr>
        <w:t xml:space="preserve">II – Para as infrações graves, o valor </w:t>
      </w:r>
      <w:r w:rsidR="00C2438D" w:rsidRPr="0025173F">
        <w:rPr>
          <w:rFonts w:eastAsia="Calibri"/>
          <w:sz w:val="23"/>
          <w:szCs w:val="23"/>
          <w:lang w:eastAsia="en-US"/>
        </w:rPr>
        <w:t>da multa será arbitrado entre 05</w:t>
      </w:r>
      <w:r w:rsidRPr="0025173F">
        <w:rPr>
          <w:rFonts w:eastAsia="Calibri"/>
          <w:sz w:val="23"/>
          <w:szCs w:val="23"/>
          <w:lang w:eastAsia="en-US"/>
        </w:rPr>
        <w:t xml:space="preserve"> a 100 UNIFBJ;</w:t>
      </w:r>
    </w:p>
    <w:p w:rsidR="002D175B" w:rsidRPr="0025173F" w:rsidRDefault="002D175B" w:rsidP="001551E9">
      <w:pPr>
        <w:spacing w:after="200" w:line="360" w:lineRule="auto"/>
        <w:jc w:val="both"/>
        <w:rPr>
          <w:rFonts w:eastAsia="Calibri"/>
          <w:sz w:val="23"/>
          <w:szCs w:val="23"/>
          <w:lang w:eastAsia="en-US"/>
        </w:rPr>
      </w:pPr>
      <w:r w:rsidRPr="0025173F">
        <w:rPr>
          <w:rFonts w:eastAsia="Calibri"/>
          <w:sz w:val="23"/>
          <w:szCs w:val="23"/>
          <w:lang w:eastAsia="en-US"/>
        </w:rPr>
        <w:t>III – Para as infrações gravíssimas, o valor d</w:t>
      </w:r>
      <w:r w:rsidR="00C2438D" w:rsidRPr="0025173F">
        <w:rPr>
          <w:rFonts w:eastAsia="Calibri"/>
          <w:sz w:val="23"/>
          <w:szCs w:val="23"/>
          <w:lang w:eastAsia="en-US"/>
        </w:rPr>
        <w:t>a multa será arbitrado entre 10</w:t>
      </w:r>
      <w:r w:rsidRPr="0025173F">
        <w:rPr>
          <w:rFonts w:eastAsia="Calibri"/>
          <w:sz w:val="23"/>
          <w:szCs w:val="23"/>
          <w:lang w:eastAsia="en-US"/>
        </w:rPr>
        <w:t xml:space="preserve"> a</w:t>
      </w:r>
      <w:r w:rsidR="00C2438D" w:rsidRPr="0025173F">
        <w:rPr>
          <w:rFonts w:eastAsia="Calibri"/>
          <w:sz w:val="23"/>
          <w:szCs w:val="23"/>
          <w:lang w:eastAsia="en-US"/>
        </w:rPr>
        <w:t xml:space="preserve"> 20</w:t>
      </w:r>
      <w:r w:rsidRPr="0025173F">
        <w:rPr>
          <w:rFonts w:eastAsia="Calibri"/>
          <w:sz w:val="23"/>
          <w:szCs w:val="23"/>
          <w:lang w:eastAsia="en-US"/>
        </w:rPr>
        <w:t>0 UNIFBJ.</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Sétimo - </w:t>
      </w:r>
      <w:r w:rsidRPr="0025173F">
        <w:rPr>
          <w:rFonts w:eastAsia="Calibri"/>
          <w:sz w:val="23"/>
          <w:szCs w:val="23"/>
          <w:lang w:eastAsia="en-US"/>
        </w:rPr>
        <w:t>Será aplicada a penalidade de suspensão temporária, que poderá ser cumulativamente com a penalidade de multa, quando a CONTRATADA, se recusar a adotar as medidas necessárias para adequar o fornecimento às especificidades indicadas no instrumento convocatório e seus anexos, por até 02 (dois) anos.</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Parágrafo Oitavo -</w:t>
      </w:r>
      <w:r w:rsidRPr="0025173F">
        <w:rPr>
          <w:rFonts w:eastAsia="Calibri"/>
          <w:sz w:val="23"/>
          <w:szCs w:val="23"/>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Parágrafo Nono -</w:t>
      </w:r>
      <w:r w:rsidRPr="0025173F">
        <w:rPr>
          <w:rFonts w:eastAsia="Calibri"/>
          <w:sz w:val="23"/>
          <w:szCs w:val="23"/>
          <w:lang w:eastAsia="en-US"/>
        </w:rPr>
        <w:t>A sanção de suspensão temporária de participação em licitação e impedimento de contratar com a Administração Municipal produz efeitos apenas para o Município de Bom Jardim - RJ.</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 </w:t>
      </w:r>
      <w:r w:rsidRPr="0025173F">
        <w:rPr>
          <w:rFonts w:eastAsia="Calibri"/>
          <w:sz w:val="23"/>
          <w:szCs w:val="23"/>
          <w:lang w:eastAsia="en-US"/>
        </w:rPr>
        <w:t>A sanção de declaração de inidoneidade para licitar ou contratar com a Administração Pública produz efeito em todo o território nacional.</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lastRenderedPageBreak/>
        <w:t xml:space="preserve">Parágrafo Décimo Primeiro - </w:t>
      </w:r>
      <w:r w:rsidRPr="0025173F">
        <w:rPr>
          <w:rFonts w:eastAsia="Calibri"/>
          <w:sz w:val="23"/>
          <w:szCs w:val="23"/>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Segundo - </w:t>
      </w:r>
      <w:r w:rsidRPr="0025173F">
        <w:rPr>
          <w:rFonts w:eastAsia="Calibri"/>
          <w:sz w:val="23"/>
          <w:szCs w:val="23"/>
          <w:lang w:eastAsia="en-US"/>
        </w:rPr>
        <w:t>A reabilitação da declaração de inidoneidade será concedida quando a empresa ou profissional penalizado ressarcir a Administração pelos prejuízos resultantes e após decorrido o prazo de 02 (dois) anos de sua aplicação.</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Terceiro - </w:t>
      </w:r>
      <w:r w:rsidRPr="0025173F">
        <w:rPr>
          <w:rFonts w:eastAsia="Calibri"/>
          <w:sz w:val="23"/>
          <w:szCs w:val="23"/>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Quarto - </w:t>
      </w:r>
      <w:r w:rsidRPr="0025173F">
        <w:rPr>
          <w:rFonts w:eastAsia="Calibri"/>
          <w:sz w:val="23"/>
          <w:szCs w:val="23"/>
          <w:lang w:eastAsia="en-US"/>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Quinto - </w:t>
      </w:r>
      <w:r w:rsidRPr="0025173F">
        <w:rPr>
          <w:rFonts w:eastAsia="Calibri"/>
          <w:sz w:val="23"/>
          <w:szCs w:val="23"/>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Sexto - </w:t>
      </w:r>
      <w:r w:rsidRPr="0025173F">
        <w:rPr>
          <w:rFonts w:eastAsia="Calibri"/>
          <w:sz w:val="23"/>
          <w:szCs w:val="23"/>
          <w:lang w:eastAsia="en-US"/>
        </w:rPr>
        <w:t>As multas aplicadas deverão ser recolhidas em favor do Município no prazo de 05 (cinco) dias úteis, a contar do recebimento da notificação.</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t xml:space="preserve">Parágrafo Décimo Sétimo - </w:t>
      </w:r>
      <w:r w:rsidRPr="0025173F">
        <w:rPr>
          <w:rFonts w:eastAsia="Calibri"/>
          <w:sz w:val="23"/>
          <w:szCs w:val="23"/>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2D175B" w:rsidRPr="0025173F" w:rsidRDefault="002D175B" w:rsidP="001551E9">
      <w:pPr>
        <w:spacing w:after="200" w:line="360" w:lineRule="auto"/>
        <w:jc w:val="both"/>
        <w:rPr>
          <w:rFonts w:eastAsia="Calibri"/>
          <w:sz w:val="23"/>
          <w:szCs w:val="23"/>
          <w:lang w:eastAsia="en-US"/>
        </w:rPr>
      </w:pPr>
      <w:r w:rsidRPr="0025173F">
        <w:rPr>
          <w:b/>
          <w:color w:val="auto"/>
          <w:sz w:val="23"/>
          <w:szCs w:val="23"/>
        </w:rPr>
        <w:lastRenderedPageBreak/>
        <w:t xml:space="preserve">Parágrafo Décimo Oitavo - </w:t>
      </w:r>
      <w:r w:rsidRPr="0025173F">
        <w:rPr>
          <w:rFonts w:eastAsia="Calibri"/>
          <w:sz w:val="23"/>
          <w:szCs w:val="23"/>
          <w:lang w:eastAsia="en-US"/>
        </w:rPr>
        <w:t>As penalidades só poderão ser relevadas na hipótese de caso fortuito ou força maior, devidamente justificado e comprovado, a juízo da Administração.</w:t>
      </w:r>
    </w:p>
    <w:p w:rsidR="00DB7A0B" w:rsidRPr="0025173F" w:rsidRDefault="00DB7A0B" w:rsidP="001551E9">
      <w:pPr>
        <w:spacing w:after="200" w:line="360" w:lineRule="auto"/>
        <w:jc w:val="both"/>
        <w:rPr>
          <w:color w:val="auto"/>
          <w:sz w:val="23"/>
          <w:szCs w:val="23"/>
        </w:rPr>
      </w:pPr>
      <w:r w:rsidRPr="0025173F">
        <w:rPr>
          <w:b/>
          <w:bCs/>
          <w:color w:val="auto"/>
          <w:sz w:val="23"/>
          <w:szCs w:val="23"/>
        </w:rPr>
        <w:t>CLÁUSULA DÉCIMA</w:t>
      </w:r>
      <w:r w:rsidR="00EF767F" w:rsidRPr="0025173F">
        <w:rPr>
          <w:b/>
          <w:bCs/>
          <w:color w:val="auto"/>
          <w:sz w:val="23"/>
          <w:szCs w:val="23"/>
        </w:rPr>
        <w:t xml:space="preserve"> </w:t>
      </w:r>
      <w:r w:rsidRPr="0025173F">
        <w:rPr>
          <w:b/>
          <w:bCs/>
          <w:color w:val="auto"/>
          <w:sz w:val="23"/>
          <w:szCs w:val="23"/>
        </w:rPr>
        <w:t>– RESCISÃO (ART. 55, VIII E IX)</w:t>
      </w:r>
    </w:p>
    <w:p w:rsidR="00DB7A0B" w:rsidRPr="0025173F" w:rsidRDefault="00871B04" w:rsidP="001551E9">
      <w:pPr>
        <w:pStyle w:val="Corpodetexto"/>
        <w:spacing w:line="360" w:lineRule="auto"/>
        <w:rPr>
          <w:color w:val="auto"/>
          <w:sz w:val="23"/>
          <w:szCs w:val="23"/>
        </w:rPr>
      </w:pPr>
      <w:r w:rsidRPr="0025173F">
        <w:rPr>
          <w:color w:val="auto"/>
          <w:sz w:val="23"/>
          <w:szCs w:val="23"/>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5173F" w:rsidRDefault="00871B04" w:rsidP="001551E9">
      <w:pPr>
        <w:pStyle w:val="Corpodetexto"/>
        <w:spacing w:line="360" w:lineRule="auto"/>
        <w:rPr>
          <w:color w:val="auto"/>
          <w:sz w:val="23"/>
          <w:szCs w:val="23"/>
        </w:rPr>
      </w:pPr>
    </w:p>
    <w:p w:rsidR="00DB7A0B" w:rsidRPr="0025173F" w:rsidRDefault="00DB7A0B" w:rsidP="001551E9">
      <w:pPr>
        <w:pStyle w:val="Corpodetexto"/>
        <w:spacing w:line="360" w:lineRule="auto"/>
        <w:rPr>
          <w:color w:val="auto"/>
          <w:sz w:val="23"/>
          <w:szCs w:val="23"/>
        </w:rPr>
      </w:pPr>
      <w:r w:rsidRPr="0025173F">
        <w:rPr>
          <w:b/>
          <w:color w:val="auto"/>
          <w:sz w:val="23"/>
          <w:szCs w:val="23"/>
        </w:rPr>
        <w:t>Parágrafo Primeiro</w:t>
      </w:r>
      <w:r w:rsidRPr="0025173F">
        <w:rPr>
          <w:color w:val="auto"/>
          <w:sz w:val="23"/>
          <w:szCs w:val="23"/>
        </w:rPr>
        <w:t xml:space="preserve"> – A CONTRATADA reconhece os direitos do CONTRATANTE, em caso de rescisão administrativa prevista no art. 77, da Lei 8.666/93.</w:t>
      </w:r>
    </w:p>
    <w:p w:rsidR="00DB7A0B" w:rsidRPr="0025173F" w:rsidRDefault="00DB7A0B" w:rsidP="001551E9">
      <w:pPr>
        <w:pStyle w:val="Corpodetexto"/>
        <w:spacing w:line="360" w:lineRule="auto"/>
        <w:rPr>
          <w:b/>
          <w:bCs/>
          <w:color w:val="auto"/>
          <w:sz w:val="23"/>
          <w:szCs w:val="23"/>
        </w:rPr>
      </w:pPr>
      <w:r w:rsidRPr="0025173F">
        <w:rPr>
          <w:b/>
          <w:bCs/>
          <w:color w:val="auto"/>
          <w:sz w:val="23"/>
          <w:szCs w:val="23"/>
        </w:rPr>
        <w:t>Parágrafo Segundo</w:t>
      </w:r>
      <w:r w:rsidR="00EE60F6" w:rsidRPr="0025173F">
        <w:rPr>
          <w:color w:val="auto"/>
          <w:sz w:val="23"/>
          <w:szCs w:val="23"/>
        </w:rPr>
        <w:t xml:space="preserve"> - </w:t>
      </w:r>
      <w:r w:rsidR="00871B04" w:rsidRPr="0025173F">
        <w:rPr>
          <w:color w:val="auto"/>
          <w:sz w:val="23"/>
          <w:szCs w:val="23"/>
        </w:rPr>
        <w:t>A rescisão nos casos indicados no item anterior poderá ser afastada, ou postergada por conveniência ou por razões de interesse público, a juízo motivado da Administração Pública.</w:t>
      </w:r>
      <w:r w:rsidRPr="0025173F">
        <w:rPr>
          <w:color w:val="auto"/>
          <w:sz w:val="23"/>
          <w:szCs w:val="23"/>
        </w:rPr>
        <w:t xml:space="preserve"> </w:t>
      </w:r>
    </w:p>
    <w:p w:rsidR="00DB7A0B" w:rsidRPr="0025173F" w:rsidRDefault="00DB7A0B" w:rsidP="001551E9">
      <w:pPr>
        <w:pStyle w:val="Corpodetexto"/>
        <w:spacing w:line="360" w:lineRule="auto"/>
        <w:rPr>
          <w:b/>
          <w:bCs/>
          <w:color w:val="auto"/>
          <w:sz w:val="23"/>
          <w:szCs w:val="23"/>
        </w:rPr>
      </w:pPr>
    </w:p>
    <w:p w:rsidR="00DB7A0B" w:rsidRPr="0025173F" w:rsidRDefault="00DB7A0B" w:rsidP="001551E9">
      <w:pPr>
        <w:pStyle w:val="Corpodetexto"/>
        <w:spacing w:line="360" w:lineRule="auto"/>
        <w:rPr>
          <w:color w:val="auto"/>
          <w:sz w:val="23"/>
          <w:szCs w:val="23"/>
        </w:rPr>
      </w:pPr>
      <w:r w:rsidRPr="0025173F">
        <w:rPr>
          <w:b/>
          <w:bCs/>
          <w:color w:val="auto"/>
          <w:sz w:val="23"/>
          <w:szCs w:val="23"/>
        </w:rPr>
        <w:t xml:space="preserve">CLÁUSULA DÉCIMA </w:t>
      </w:r>
      <w:r w:rsidR="00361595" w:rsidRPr="0025173F">
        <w:rPr>
          <w:b/>
          <w:bCs/>
          <w:color w:val="auto"/>
          <w:sz w:val="23"/>
          <w:szCs w:val="23"/>
        </w:rPr>
        <w:t>PRIMEIRA</w:t>
      </w:r>
      <w:r w:rsidRPr="0025173F">
        <w:rPr>
          <w:b/>
          <w:bCs/>
          <w:color w:val="auto"/>
          <w:sz w:val="23"/>
          <w:szCs w:val="23"/>
        </w:rPr>
        <w:t xml:space="preserve"> - LEGISLAÇÃO APLICÁVEL (ART. 55, XII)</w:t>
      </w:r>
    </w:p>
    <w:p w:rsidR="0047789F" w:rsidRPr="0025173F" w:rsidRDefault="00DB7A0B" w:rsidP="001551E9">
      <w:pPr>
        <w:pStyle w:val="Corpodetexto"/>
        <w:spacing w:line="360" w:lineRule="auto"/>
        <w:rPr>
          <w:color w:val="auto"/>
          <w:sz w:val="23"/>
          <w:szCs w:val="23"/>
        </w:rPr>
      </w:pPr>
      <w:r w:rsidRPr="0025173F">
        <w:rPr>
          <w:color w:val="auto"/>
          <w:sz w:val="23"/>
          <w:szCs w:val="23"/>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25173F" w:rsidRDefault="00E27C77" w:rsidP="001551E9">
      <w:pPr>
        <w:pStyle w:val="Corpodetexto"/>
        <w:spacing w:line="360" w:lineRule="auto"/>
        <w:rPr>
          <w:color w:val="auto"/>
          <w:sz w:val="23"/>
          <w:szCs w:val="23"/>
        </w:rPr>
      </w:pPr>
    </w:p>
    <w:p w:rsidR="00406E8E" w:rsidRPr="0025173F" w:rsidRDefault="00DB7A0B" w:rsidP="001551E9">
      <w:pPr>
        <w:pStyle w:val="Corpodetexto"/>
        <w:spacing w:line="360" w:lineRule="auto"/>
        <w:rPr>
          <w:b/>
          <w:bCs/>
          <w:color w:val="auto"/>
          <w:sz w:val="23"/>
          <w:szCs w:val="23"/>
        </w:rPr>
      </w:pPr>
      <w:r w:rsidRPr="0025173F">
        <w:rPr>
          <w:b/>
          <w:bCs/>
          <w:color w:val="auto"/>
          <w:sz w:val="23"/>
          <w:szCs w:val="23"/>
        </w:rPr>
        <w:t xml:space="preserve">CLÁUSULA DÉCIMA </w:t>
      </w:r>
      <w:r w:rsidR="00361595" w:rsidRPr="0025173F">
        <w:rPr>
          <w:b/>
          <w:bCs/>
          <w:color w:val="auto"/>
          <w:sz w:val="23"/>
          <w:szCs w:val="23"/>
        </w:rPr>
        <w:t>SEGUNDA</w:t>
      </w:r>
      <w:r w:rsidR="00EF767F" w:rsidRPr="0025173F">
        <w:rPr>
          <w:b/>
          <w:bCs/>
          <w:color w:val="auto"/>
          <w:sz w:val="23"/>
          <w:szCs w:val="23"/>
        </w:rPr>
        <w:t xml:space="preserve"> </w:t>
      </w:r>
      <w:r w:rsidRPr="0025173F">
        <w:rPr>
          <w:b/>
          <w:bCs/>
          <w:color w:val="auto"/>
          <w:sz w:val="23"/>
          <w:szCs w:val="23"/>
        </w:rPr>
        <w:t xml:space="preserve">– </w:t>
      </w:r>
      <w:r w:rsidR="00406E8E" w:rsidRPr="0025173F">
        <w:rPr>
          <w:b/>
          <w:bCs/>
          <w:color w:val="auto"/>
          <w:sz w:val="23"/>
          <w:szCs w:val="23"/>
        </w:rPr>
        <w:t>PROTOCOLO DE COMUNICAÇÃO ENTRE AS PARTES</w:t>
      </w:r>
    </w:p>
    <w:p w:rsidR="00406E8E" w:rsidRPr="0025173F" w:rsidRDefault="00406E8E" w:rsidP="001551E9">
      <w:pPr>
        <w:pStyle w:val="Corpodetexto"/>
        <w:spacing w:line="360" w:lineRule="auto"/>
        <w:rPr>
          <w:bCs/>
          <w:color w:val="auto"/>
          <w:sz w:val="23"/>
          <w:szCs w:val="23"/>
        </w:rPr>
      </w:pPr>
      <w:r w:rsidRPr="0025173F">
        <w:rPr>
          <w:bCs/>
          <w:color w:val="auto"/>
          <w:sz w:val="23"/>
          <w:szCs w:val="23"/>
        </w:rPr>
        <w:t>Todas as comunicações entre a Administração e a CONTRATADA serão feitas por escrito, preferencialmente por meio eletrônico.</w:t>
      </w:r>
    </w:p>
    <w:p w:rsidR="00406E8E" w:rsidRPr="0025173F" w:rsidRDefault="00406E8E" w:rsidP="001551E9">
      <w:pPr>
        <w:pStyle w:val="Corpodetexto"/>
        <w:spacing w:line="360" w:lineRule="auto"/>
        <w:rPr>
          <w:bCs/>
          <w:color w:val="auto"/>
          <w:sz w:val="23"/>
          <w:szCs w:val="23"/>
        </w:rPr>
      </w:pPr>
      <w:r w:rsidRPr="0025173F">
        <w:rPr>
          <w:b/>
          <w:bCs/>
          <w:color w:val="auto"/>
          <w:sz w:val="23"/>
          <w:szCs w:val="23"/>
        </w:rPr>
        <w:t xml:space="preserve">Parágrafo Primeiro </w:t>
      </w:r>
      <w:r w:rsidRPr="0025173F">
        <w:rPr>
          <w:bCs/>
          <w:color w:val="auto"/>
          <w:sz w:val="23"/>
          <w:szCs w:val="23"/>
        </w:rPr>
        <w:t>– A CONTRATADA, ao apresentar sua proposta comercial, deverá informar seu endereço para correio eletrônico, ou caso não disponha, o seu endereço comercial para recebimento das comunicações.</w:t>
      </w:r>
    </w:p>
    <w:p w:rsidR="00E27C77" w:rsidRPr="0025173F" w:rsidRDefault="00406E8E" w:rsidP="001551E9">
      <w:pPr>
        <w:pStyle w:val="Corpodetexto"/>
        <w:spacing w:line="360" w:lineRule="auto"/>
        <w:rPr>
          <w:bCs/>
          <w:color w:val="auto"/>
          <w:sz w:val="23"/>
          <w:szCs w:val="23"/>
        </w:rPr>
      </w:pPr>
      <w:r w:rsidRPr="0025173F">
        <w:rPr>
          <w:b/>
          <w:bCs/>
          <w:color w:val="auto"/>
          <w:sz w:val="23"/>
          <w:szCs w:val="23"/>
        </w:rPr>
        <w:t>Parágrafo Segundo</w:t>
      </w:r>
      <w:r w:rsidRPr="0025173F">
        <w:rPr>
          <w:bCs/>
          <w:color w:val="auto"/>
          <w:sz w:val="23"/>
          <w:szCs w:val="23"/>
        </w:rPr>
        <w:t xml:space="preserve"> – Presumem-se válidas as intimações e comunicações dirigidas aos endereços informados pela CONTRATADA, incluindo as comunicações por meios eletrônicos, ainda que não recebidas pessoalmente pelo interessado, se a modificação </w:t>
      </w:r>
      <w:r w:rsidRPr="0025173F">
        <w:rPr>
          <w:bCs/>
          <w:color w:val="auto"/>
          <w:sz w:val="23"/>
          <w:szCs w:val="23"/>
        </w:rPr>
        <w:lastRenderedPageBreak/>
        <w:t>temporária ou definitiva não tiver sido devidamente comunicada à Administração, fluindo os prazos a partir da juntada do comprovante de entrega da correspondência no primitivo endereço.</w:t>
      </w:r>
    </w:p>
    <w:p w:rsidR="00A50016" w:rsidRPr="0025173F" w:rsidRDefault="00A50016" w:rsidP="001551E9">
      <w:pPr>
        <w:pStyle w:val="Corpodetexto"/>
        <w:spacing w:line="360" w:lineRule="auto"/>
        <w:rPr>
          <w:bCs/>
          <w:color w:val="auto"/>
          <w:sz w:val="23"/>
          <w:szCs w:val="23"/>
        </w:rPr>
      </w:pPr>
      <w:r w:rsidRPr="0025173F">
        <w:rPr>
          <w:b/>
          <w:bCs/>
          <w:color w:val="auto"/>
          <w:sz w:val="23"/>
          <w:szCs w:val="23"/>
        </w:rPr>
        <w:t xml:space="preserve">Parágrafo Terceiro - </w:t>
      </w:r>
      <w:r w:rsidRPr="0025173F">
        <w:rPr>
          <w:bCs/>
          <w:color w:val="auto"/>
          <w:sz w:val="23"/>
          <w:szCs w:val="23"/>
        </w:rPr>
        <w:t>Fica facultado à Administração comunicar à CONTRATADA por publicação, caso os métodos usuais não sejam efetivos, sem prejuízo do parágrafo anterior.</w:t>
      </w:r>
    </w:p>
    <w:p w:rsidR="003021D5" w:rsidRPr="0025173F" w:rsidRDefault="003021D5" w:rsidP="001551E9">
      <w:pPr>
        <w:pStyle w:val="Corpodetexto"/>
        <w:spacing w:line="360" w:lineRule="auto"/>
        <w:rPr>
          <w:b/>
          <w:bCs/>
          <w:color w:val="auto"/>
          <w:sz w:val="23"/>
          <w:szCs w:val="23"/>
        </w:rPr>
      </w:pPr>
    </w:p>
    <w:p w:rsidR="00DB7A0B" w:rsidRPr="0025173F" w:rsidRDefault="00DB7A0B" w:rsidP="00AC6125">
      <w:pPr>
        <w:pStyle w:val="Corpodetexto"/>
        <w:spacing w:line="360" w:lineRule="auto"/>
        <w:rPr>
          <w:color w:val="auto"/>
          <w:sz w:val="23"/>
          <w:szCs w:val="23"/>
        </w:rPr>
      </w:pPr>
      <w:r w:rsidRPr="0025173F">
        <w:rPr>
          <w:b/>
          <w:bCs/>
          <w:color w:val="auto"/>
          <w:sz w:val="23"/>
          <w:szCs w:val="23"/>
        </w:rPr>
        <w:t xml:space="preserve">CLÁUSULA DÉCIMA </w:t>
      </w:r>
      <w:r w:rsidR="00361595" w:rsidRPr="0025173F">
        <w:rPr>
          <w:b/>
          <w:bCs/>
          <w:color w:val="auto"/>
          <w:sz w:val="23"/>
          <w:szCs w:val="23"/>
        </w:rPr>
        <w:t>TERCEIRA</w:t>
      </w:r>
      <w:r w:rsidR="00D73C0B" w:rsidRPr="0025173F">
        <w:rPr>
          <w:b/>
          <w:bCs/>
          <w:color w:val="auto"/>
          <w:sz w:val="23"/>
          <w:szCs w:val="23"/>
        </w:rPr>
        <w:t xml:space="preserve"> </w:t>
      </w:r>
      <w:r w:rsidRPr="0025173F">
        <w:rPr>
          <w:b/>
          <w:bCs/>
          <w:color w:val="auto"/>
          <w:sz w:val="23"/>
          <w:szCs w:val="23"/>
        </w:rPr>
        <w:t>– DURAÇÃO (ART. 55, IV E ART. 57)</w:t>
      </w:r>
    </w:p>
    <w:p w:rsidR="00C2438D" w:rsidRPr="0025173F" w:rsidRDefault="00C2438D" w:rsidP="00C2438D">
      <w:pPr>
        <w:spacing w:before="120" w:after="120" w:line="360" w:lineRule="auto"/>
        <w:jc w:val="both"/>
        <w:rPr>
          <w:sz w:val="23"/>
          <w:szCs w:val="23"/>
        </w:rPr>
      </w:pPr>
      <w:r w:rsidRPr="0025173F">
        <w:rPr>
          <w:sz w:val="23"/>
          <w:szCs w:val="23"/>
        </w:rPr>
        <w:t>O contrato terá duração até 31/12/2023, a contar da data de sua assinatura, com eficácia na forma do art. 61, parágrafo único da Lei Federal nº 8.666/93, sendo vedada sua prorrogação.</w:t>
      </w:r>
    </w:p>
    <w:p w:rsidR="002D175B" w:rsidRPr="0025173F" w:rsidRDefault="002D175B" w:rsidP="00AC6125">
      <w:pPr>
        <w:spacing w:after="200" w:line="360" w:lineRule="auto"/>
        <w:jc w:val="both"/>
        <w:rPr>
          <w:rFonts w:eastAsia="Calibri"/>
          <w:sz w:val="23"/>
          <w:szCs w:val="23"/>
          <w:lang w:eastAsia="en-US"/>
        </w:rPr>
      </w:pPr>
      <w:r w:rsidRPr="0025173F">
        <w:rPr>
          <w:b/>
          <w:bCs/>
          <w:color w:val="auto"/>
          <w:sz w:val="23"/>
          <w:szCs w:val="23"/>
        </w:rPr>
        <w:t xml:space="preserve">Parágrafo Primeiro </w:t>
      </w:r>
      <w:r w:rsidRPr="0025173F">
        <w:rPr>
          <w:bCs/>
          <w:color w:val="auto"/>
          <w:sz w:val="23"/>
          <w:szCs w:val="23"/>
        </w:rPr>
        <w:t xml:space="preserve">– </w:t>
      </w:r>
      <w:r w:rsidRPr="0025173F">
        <w:rPr>
          <w:rFonts w:eastAsia="Calibri"/>
          <w:sz w:val="23"/>
          <w:szCs w:val="23"/>
          <w:lang w:eastAsia="en-US"/>
        </w:rPr>
        <w:t>O contrato poderá ser alterado unilateralmente pela Administração, após a devida justificativa, obrigando a CONTRATADA a aceitar seus termos e resguardado o equilíbrio econômico-financeiro, nas seguintes hipóteses:</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I – Quando houver modificação das especificações, para melhor adequação técnica aos objetivos da Administração;</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II – Quando houver modificação do valor contratual em razão de acréscimos ou supressão quantitativa dos bens a serem fornecidos, limitados à 25% (vinte e cinco por cento) do valor inicial atualizado do contrato.</w:t>
      </w:r>
    </w:p>
    <w:p w:rsidR="002D175B" w:rsidRPr="0025173F" w:rsidRDefault="002D175B" w:rsidP="00AC6125">
      <w:pPr>
        <w:spacing w:after="200" w:line="360" w:lineRule="auto"/>
        <w:jc w:val="both"/>
        <w:rPr>
          <w:rFonts w:eastAsia="Calibri"/>
          <w:sz w:val="23"/>
          <w:szCs w:val="23"/>
          <w:lang w:eastAsia="en-US"/>
        </w:rPr>
      </w:pPr>
      <w:r w:rsidRPr="0025173F">
        <w:rPr>
          <w:b/>
          <w:bCs/>
          <w:color w:val="auto"/>
          <w:sz w:val="23"/>
          <w:szCs w:val="23"/>
        </w:rPr>
        <w:t xml:space="preserve">Parágrafo Segundo </w:t>
      </w:r>
      <w:r w:rsidRPr="0025173F">
        <w:rPr>
          <w:bCs/>
          <w:color w:val="auto"/>
          <w:sz w:val="23"/>
          <w:szCs w:val="23"/>
        </w:rPr>
        <w:t xml:space="preserve">– </w:t>
      </w:r>
      <w:r w:rsidRPr="0025173F">
        <w:rPr>
          <w:rFonts w:eastAsia="Calibri"/>
          <w:sz w:val="23"/>
          <w:szCs w:val="23"/>
          <w:lang w:eastAsia="en-US"/>
        </w:rPr>
        <w:t>O contrato poderá ser alterado por comum acordo das partes, após justificativa da Administração, nas seguintes hipóteses:</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I – Quando conveniente a substituição de garantia de execução;</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II – Quando necessária a modificação da forma de fornecimento ou da dinâmica de execução do contrato, em razão da verificação técnica de inaplicabilidade dos termos contratuais originais;</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III – Quando necessária a modificação da forma de pagamento, por imposição de circunstâncias supervenientes, mantido o valor inicial atualizado, sendo vedada a antecipação do pagamento sem a correspondente contraprestação do fornecimento;</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lastRenderedPageBreak/>
        <w:t>IV – Para restabelecer a relação que as partes pactuaram inicialmente entre os encargos da CONTRATADA e a retribuição da Administração para a justa remuneração</w:t>
      </w:r>
      <w:r w:rsidRPr="0025173F">
        <w:rPr>
          <w:rFonts w:eastAsia="Calibri"/>
          <w:sz w:val="23"/>
          <w:szCs w:val="23"/>
          <w:lang w:eastAsia="en-US"/>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D175B" w:rsidRPr="0025173F" w:rsidRDefault="002D175B" w:rsidP="00AC6125">
      <w:pPr>
        <w:spacing w:after="200" w:line="360" w:lineRule="auto"/>
        <w:jc w:val="both"/>
        <w:rPr>
          <w:rFonts w:eastAsia="Calibri"/>
          <w:sz w:val="23"/>
          <w:szCs w:val="23"/>
          <w:lang w:eastAsia="en-US"/>
        </w:rPr>
      </w:pPr>
      <w:r w:rsidRPr="0025173F">
        <w:rPr>
          <w:rFonts w:eastAsia="Calibri"/>
          <w:sz w:val="23"/>
          <w:szCs w:val="23"/>
          <w:lang w:eastAsia="en-US"/>
        </w:rPr>
        <w:t>V – Quando necessária a supressão de bens a serem fornecidos em proporção superior à 25% (vinte e cinco por cento) do valor inicial atualizado do contrato.</w:t>
      </w:r>
    </w:p>
    <w:p w:rsidR="002D175B" w:rsidRPr="0025173F" w:rsidRDefault="002D175B" w:rsidP="00AC6125">
      <w:pPr>
        <w:spacing w:after="200" w:line="360" w:lineRule="auto"/>
        <w:jc w:val="both"/>
        <w:rPr>
          <w:rFonts w:eastAsia="Calibri"/>
          <w:sz w:val="23"/>
          <w:szCs w:val="23"/>
          <w:lang w:eastAsia="en-US"/>
        </w:rPr>
      </w:pPr>
      <w:r w:rsidRPr="0025173F">
        <w:rPr>
          <w:b/>
          <w:bCs/>
          <w:color w:val="auto"/>
          <w:sz w:val="23"/>
          <w:szCs w:val="23"/>
        </w:rPr>
        <w:t xml:space="preserve">Parágrafo Terceiro </w:t>
      </w:r>
      <w:r w:rsidRPr="0025173F">
        <w:rPr>
          <w:bCs/>
          <w:color w:val="auto"/>
          <w:sz w:val="23"/>
          <w:szCs w:val="23"/>
        </w:rPr>
        <w:t xml:space="preserve">– </w:t>
      </w:r>
      <w:r w:rsidRPr="0025173F">
        <w:rPr>
          <w:rFonts w:eastAsia="Calibri"/>
          <w:sz w:val="23"/>
          <w:szCs w:val="23"/>
          <w:lang w:eastAsia="en-US"/>
        </w:rPr>
        <w:t>Havendo alteração unilateral, a Administração restabelecerá, por aditamento, o equilíbrio financeiro-econômico inicial.</w:t>
      </w:r>
    </w:p>
    <w:p w:rsidR="002D175B" w:rsidRPr="0025173F" w:rsidRDefault="002D175B" w:rsidP="00AC6125">
      <w:pPr>
        <w:spacing w:after="200" w:line="360" w:lineRule="auto"/>
        <w:jc w:val="both"/>
        <w:rPr>
          <w:rFonts w:eastAsia="Calibri"/>
          <w:sz w:val="23"/>
          <w:szCs w:val="23"/>
          <w:lang w:eastAsia="en-US"/>
        </w:rPr>
      </w:pPr>
      <w:r w:rsidRPr="0025173F">
        <w:rPr>
          <w:b/>
          <w:bCs/>
          <w:color w:val="auto"/>
          <w:sz w:val="23"/>
          <w:szCs w:val="23"/>
        </w:rPr>
        <w:t xml:space="preserve">Parágrafo Quarto </w:t>
      </w:r>
      <w:r w:rsidRPr="0025173F">
        <w:rPr>
          <w:bCs/>
          <w:color w:val="auto"/>
          <w:sz w:val="23"/>
          <w:szCs w:val="23"/>
        </w:rPr>
        <w:t xml:space="preserve">– </w:t>
      </w:r>
      <w:r w:rsidRPr="0025173F">
        <w:rPr>
          <w:rFonts w:eastAsia="Calibri"/>
          <w:sz w:val="23"/>
          <w:szCs w:val="23"/>
          <w:lang w:eastAsia="en-US"/>
        </w:rPr>
        <w:t>A Administração poderá, após a devida justificativa, ordenar por escrito a suspensão do contrato pelo prazo máximo de 120 (cento e vinte) dias, incluindo neste limite eventuais prorrogações de suspensão ou novos pedidos de suspensão.</w:t>
      </w:r>
    </w:p>
    <w:p w:rsidR="002D175B" w:rsidRPr="0025173F" w:rsidRDefault="00064306" w:rsidP="00AC6125">
      <w:pPr>
        <w:spacing w:after="200" w:line="360" w:lineRule="auto"/>
        <w:jc w:val="both"/>
        <w:rPr>
          <w:rFonts w:eastAsia="Calibri"/>
          <w:sz w:val="23"/>
          <w:szCs w:val="23"/>
          <w:lang w:eastAsia="en-US"/>
        </w:rPr>
      </w:pPr>
      <w:r w:rsidRPr="0025173F">
        <w:rPr>
          <w:b/>
          <w:bCs/>
          <w:color w:val="auto"/>
          <w:sz w:val="23"/>
          <w:szCs w:val="23"/>
        </w:rPr>
        <w:t xml:space="preserve">Parágrafo Quinto </w:t>
      </w:r>
      <w:r w:rsidRPr="0025173F">
        <w:rPr>
          <w:bCs/>
          <w:color w:val="auto"/>
          <w:sz w:val="23"/>
          <w:szCs w:val="23"/>
        </w:rPr>
        <w:t xml:space="preserve">– </w:t>
      </w:r>
      <w:r w:rsidR="002D175B" w:rsidRPr="0025173F">
        <w:rPr>
          <w:rFonts w:eastAsia="Calibri"/>
          <w:sz w:val="23"/>
          <w:szCs w:val="23"/>
          <w:lang w:eastAsia="en-US"/>
        </w:rPr>
        <w:t>O reinício da execução do contrato, após a suspensão, será realizado após ordem da Administração, nos moldes adotados para a execução do objeto.</w:t>
      </w:r>
    </w:p>
    <w:p w:rsidR="002D175B" w:rsidRPr="0025173F" w:rsidRDefault="00064306" w:rsidP="00AC6125">
      <w:pPr>
        <w:spacing w:after="200" w:line="360" w:lineRule="auto"/>
        <w:jc w:val="both"/>
        <w:rPr>
          <w:rFonts w:eastAsia="Calibri"/>
          <w:sz w:val="23"/>
          <w:szCs w:val="23"/>
          <w:lang w:eastAsia="en-US"/>
        </w:rPr>
      </w:pPr>
      <w:r w:rsidRPr="0025173F">
        <w:rPr>
          <w:b/>
          <w:bCs/>
          <w:color w:val="auto"/>
          <w:sz w:val="23"/>
          <w:szCs w:val="23"/>
        </w:rPr>
        <w:t xml:space="preserve">Parágrafo Sexto </w:t>
      </w:r>
      <w:r w:rsidRPr="0025173F">
        <w:rPr>
          <w:bCs/>
          <w:color w:val="auto"/>
          <w:sz w:val="23"/>
          <w:szCs w:val="23"/>
        </w:rPr>
        <w:t xml:space="preserve">– </w:t>
      </w:r>
      <w:r w:rsidR="002D175B" w:rsidRPr="0025173F">
        <w:rPr>
          <w:rFonts w:eastAsia="Calibri"/>
          <w:sz w:val="23"/>
          <w:szCs w:val="23"/>
          <w:lang w:eastAsia="en-US"/>
        </w:rPr>
        <w:t>O contrato será extinto após a conclusão de sua execução, por rescisão determinada por ato unilateral da Administração, por rescisão administrativa consensual ou por rescisão judicial.</w:t>
      </w:r>
    </w:p>
    <w:p w:rsidR="002D175B" w:rsidRPr="0025173F" w:rsidRDefault="00064306" w:rsidP="00AC6125">
      <w:pPr>
        <w:spacing w:after="200" w:line="360" w:lineRule="auto"/>
        <w:jc w:val="both"/>
        <w:rPr>
          <w:rFonts w:eastAsia="Calibri"/>
          <w:sz w:val="23"/>
          <w:szCs w:val="23"/>
          <w:lang w:eastAsia="en-US"/>
        </w:rPr>
      </w:pPr>
      <w:r w:rsidRPr="0025173F">
        <w:rPr>
          <w:b/>
          <w:bCs/>
          <w:color w:val="auto"/>
          <w:sz w:val="23"/>
          <w:szCs w:val="23"/>
        </w:rPr>
        <w:t xml:space="preserve">Parágrafo Sétimo </w:t>
      </w:r>
      <w:r w:rsidRPr="0025173F">
        <w:rPr>
          <w:bCs/>
          <w:color w:val="auto"/>
          <w:sz w:val="23"/>
          <w:szCs w:val="23"/>
        </w:rPr>
        <w:t xml:space="preserve">– </w:t>
      </w:r>
      <w:r w:rsidR="002D175B" w:rsidRPr="0025173F">
        <w:rPr>
          <w:rFonts w:eastAsia="Calibri"/>
          <w:sz w:val="23"/>
          <w:szCs w:val="23"/>
          <w:lang w:eastAsia="en-US"/>
        </w:rPr>
        <w:t>São hipóteses de rescisão determinada por ato unilateral da Administração: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I</w:t>
      </w:r>
      <w:r w:rsidR="002D175B" w:rsidRPr="0025173F">
        <w:rPr>
          <w:rFonts w:eastAsia="Calibri"/>
          <w:sz w:val="23"/>
          <w:szCs w:val="23"/>
          <w:lang w:eastAsia="en-US"/>
        </w:rPr>
        <w:t xml:space="preserve"> – O não cumprimento de cláusulas contratuais, especificações, projetos ou prazos;</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II</w:t>
      </w:r>
      <w:r w:rsidR="002D175B" w:rsidRPr="0025173F">
        <w:rPr>
          <w:rFonts w:eastAsia="Calibri"/>
          <w:sz w:val="23"/>
          <w:szCs w:val="23"/>
          <w:lang w:eastAsia="en-US"/>
        </w:rPr>
        <w:t xml:space="preserve"> – O cumprimento irregular de cláusulas contratuais, especificações, projetos e prazos;</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III</w:t>
      </w:r>
      <w:r w:rsidR="002D175B" w:rsidRPr="0025173F">
        <w:rPr>
          <w:rFonts w:eastAsia="Calibri"/>
          <w:sz w:val="23"/>
          <w:szCs w:val="23"/>
          <w:lang w:eastAsia="en-US"/>
        </w:rPr>
        <w:t xml:space="preserve"> – A lentidão do seu cumprimento, levando a Administração a comprovar a impossibilidade da conclusão do fornecimento nos prazos estipulados;</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IV</w:t>
      </w:r>
      <w:r w:rsidR="002D175B" w:rsidRPr="0025173F">
        <w:rPr>
          <w:rFonts w:eastAsia="Calibri"/>
          <w:sz w:val="23"/>
          <w:szCs w:val="23"/>
          <w:lang w:eastAsia="en-US"/>
        </w:rPr>
        <w:t xml:space="preserve"> – O atraso injustificado no início do fornecimento;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V</w:t>
      </w:r>
      <w:r w:rsidR="002D175B" w:rsidRPr="0025173F">
        <w:rPr>
          <w:rFonts w:eastAsia="Calibri"/>
          <w:sz w:val="23"/>
          <w:szCs w:val="23"/>
          <w:lang w:eastAsia="en-US"/>
        </w:rPr>
        <w:t xml:space="preserve"> – A paralisação do fornecimento sem justa causa e prévia comunicação à Administração;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lastRenderedPageBreak/>
        <w:t>VI</w:t>
      </w:r>
      <w:r w:rsidR="002D175B" w:rsidRPr="0025173F">
        <w:rPr>
          <w:rFonts w:eastAsia="Calibri"/>
          <w:sz w:val="23"/>
          <w:szCs w:val="23"/>
          <w:lang w:eastAsia="en-US"/>
        </w:rPr>
        <w:t xml:space="preserve"> – A subcontratação total ou parcial do seu objeto, a associação do contratado com outrem, a cessão ou transferência, total ou parcial, bem como a fusão, cisão ou incorporação, não admitidas no instrumento convocatório e seus anexos;</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VII</w:t>
      </w:r>
      <w:r w:rsidR="002D175B" w:rsidRPr="0025173F">
        <w:rPr>
          <w:rFonts w:eastAsia="Calibri"/>
          <w:sz w:val="23"/>
          <w:szCs w:val="23"/>
          <w:lang w:eastAsia="en-US"/>
        </w:rPr>
        <w:t xml:space="preserve"> – O desatendimento das determinações regulares da autoridade designada para acompanhar e fiscalizar a sua execução, assim como as de seus superiores;</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VIII</w:t>
      </w:r>
      <w:r w:rsidR="002D175B" w:rsidRPr="0025173F">
        <w:rPr>
          <w:rFonts w:eastAsia="Calibri"/>
          <w:sz w:val="23"/>
          <w:szCs w:val="23"/>
          <w:lang w:eastAsia="en-US"/>
        </w:rPr>
        <w:t xml:space="preserve"> – O cometimento reiterado de faltas na sua execução, anotadas em registro próprio da fiscalização;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IX</w:t>
      </w:r>
      <w:r w:rsidR="002D175B" w:rsidRPr="0025173F">
        <w:rPr>
          <w:rFonts w:eastAsia="Calibri"/>
          <w:sz w:val="23"/>
          <w:szCs w:val="23"/>
          <w:lang w:eastAsia="en-US"/>
        </w:rPr>
        <w:t xml:space="preserve"> – A decretação de falência ou a instauração de insolvência civil;</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X</w:t>
      </w:r>
      <w:r w:rsidR="002D175B" w:rsidRPr="0025173F">
        <w:rPr>
          <w:rFonts w:eastAsia="Calibri"/>
          <w:sz w:val="23"/>
          <w:szCs w:val="23"/>
          <w:lang w:eastAsia="en-US"/>
        </w:rPr>
        <w:t xml:space="preserve"> – A dissolução da sociedade ou o falecimento do contratado;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XI</w:t>
      </w:r>
      <w:r w:rsidR="002D175B" w:rsidRPr="0025173F">
        <w:rPr>
          <w:rFonts w:eastAsia="Calibri"/>
          <w:sz w:val="23"/>
          <w:szCs w:val="23"/>
          <w:lang w:eastAsia="en-US"/>
        </w:rPr>
        <w:t xml:space="preserve"> – A alteração social ou a modificação da finalidade ou da estrutura da empresa, que prejudique a execução do contrato;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XII</w:t>
      </w:r>
      <w:r w:rsidR="002D175B" w:rsidRPr="0025173F">
        <w:rPr>
          <w:rFonts w:eastAsia="Calibri"/>
          <w:sz w:val="23"/>
          <w:szCs w:val="23"/>
          <w:lang w:eastAsia="en-US"/>
        </w:rPr>
        <w:t xml:space="preserve"> – Razões de interesse público, de alta relevância e amplo conhecimento, justificadas e determinadas pela máxima autoridade da esfera administrativa a que está subordinado o contratante e exaradas no processo administrativo a que se refere o contrato;</w:t>
      </w:r>
    </w:p>
    <w:p w:rsidR="002D175B" w:rsidRPr="0025173F" w:rsidRDefault="00064306" w:rsidP="00AC6125">
      <w:pPr>
        <w:spacing w:after="200" w:line="360" w:lineRule="auto"/>
        <w:jc w:val="both"/>
        <w:rPr>
          <w:rFonts w:eastAsia="Calibri"/>
          <w:sz w:val="23"/>
          <w:szCs w:val="23"/>
          <w:lang w:eastAsia="en-US"/>
        </w:rPr>
      </w:pPr>
      <w:r w:rsidRPr="0025173F">
        <w:rPr>
          <w:rFonts w:eastAsia="Calibri"/>
          <w:sz w:val="23"/>
          <w:szCs w:val="23"/>
          <w:lang w:eastAsia="en-US"/>
        </w:rPr>
        <w:t>XIII</w:t>
      </w:r>
      <w:r w:rsidR="002D175B" w:rsidRPr="0025173F">
        <w:rPr>
          <w:rFonts w:eastAsia="Calibri"/>
          <w:sz w:val="23"/>
          <w:szCs w:val="23"/>
          <w:lang w:eastAsia="en-US"/>
        </w:rPr>
        <w:t xml:space="preserve"> – A ocorrência de caso fortuito ou de força maior, regularmente comprovada, impeditiva da execução do contrato.</w:t>
      </w:r>
    </w:p>
    <w:p w:rsidR="002D175B" w:rsidRPr="0025173F" w:rsidRDefault="00064306" w:rsidP="00AC6125">
      <w:pPr>
        <w:spacing w:after="200" w:line="360" w:lineRule="auto"/>
        <w:jc w:val="both"/>
        <w:rPr>
          <w:rFonts w:eastAsia="Calibri"/>
          <w:sz w:val="23"/>
          <w:szCs w:val="23"/>
          <w:lang w:eastAsia="en-US"/>
        </w:rPr>
      </w:pPr>
      <w:r w:rsidRPr="0025173F">
        <w:rPr>
          <w:b/>
          <w:bCs/>
          <w:color w:val="auto"/>
          <w:sz w:val="23"/>
          <w:szCs w:val="23"/>
        </w:rPr>
        <w:t xml:space="preserve">Parágrafo Oitavo </w:t>
      </w:r>
      <w:r w:rsidRPr="0025173F">
        <w:rPr>
          <w:bCs/>
          <w:color w:val="auto"/>
          <w:sz w:val="23"/>
          <w:szCs w:val="23"/>
        </w:rPr>
        <w:t xml:space="preserve">– </w:t>
      </w:r>
      <w:r w:rsidR="002D175B" w:rsidRPr="0025173F">
        <w:rPr>
          <w:rFonts w:eastAsia="Calibri"/>
          <w:sz w:val="23"/>
          <w:szCs w:val="23"/>
          <w:lang w:eastAsia="en-US"/>
        </w:rPr>
        <w:t>A rescisão amigável se dará mediante comum acordo entre a Administração e a CONTRATADA, reduzida a termo no processo de licitação.</w:t>
      </w:r>
    </w:p>
    <w:p w:rsidR="002D175B" w:rsidRPr="0025173F" w:rsidRDefault="00064306" w:rsidP="00AC6125">
      <w:pPr>
        <w:spacing w:after="200" w:line="360" w:lineRule="auto"/>
        <w:jc w:val="both"/>
        <w:rPr>
          <w:rFonts w:eastAsia="Calibri"/>
          <w:sz w:val="23"/>
          <w:szCs w:val="23"/>
          <w:lang w:eastAsia="en-US"/>
        </w:rPr>
      </w:pPr>
      <w:r w:rsidRPr="0025173F">
        <w:rPr>
          <w:b/>
          <w:bCs/>
          <w:color w:val="auto"/>
          <w:sz w:val="23"/>
          <w:szCs w:val="23"/>
        </w:rPr>
        <w:t xml:space="preserve">Parágrafo Nono </w:t>
      </w:r>
      <w:r w:rsidRPr="0025173F">
        <w:rPr>
          <w:bCs/>
          <w:color w:val="auto"/>
          <w:sz w:val="23"/>
          <w:szCs w:val="23"/>
        </w:rPr>
        <w:t xml:space="preserve">– </w:t>
      </w:r>
      <w:r w:rsidR="002D175B" w:rsidRPr="0025173F">
        <w:rPr>
          <w:rFonts w:eastAsia="Calibri"/>
          <w:sz w:val="23"/>
          <w:szCs w:val="23"/>
          <w:lang w:eastAsia="en-US"/>
        </w:rPr>
        <w:t>A rescisão por ato unilateral da Administração acarretará nas consequências dispostos no art. 80 da Lei Federal nº 8.666/93, sem prejuízo de eventual aplicação de penalidades por inexecução contratual.</w:t>
      </w:r>
    </w:p>
    <w:p w:rsidR="00DB7A0B" w:rsidRPr="0025173F" w:rsidRDefault="00DB7A0B" w:rsidP="00AC6125">
      <w:pPr>
        <w:pStyle w:val="Corpodetexto"/>
        <w:spacing w:line="360" w:lineRule="auto"/>
        <w:rPr>
          <w:color w:val="auto"/>
          <w:sz w:val="23"/>
          <w:szCs w:val="23"/>
        </w:rPr>
      </w:pPr>
      <w:r w:rsidRPr="0025173F">
        <w:rPr>
          <w:b/>
          <w:bCs/>
          <w:color w:val="auto"/>
          <w:sz w:val="23"/>
          <w:szCs w:val="23"/>
        </w:rPr>
        <w:t xml:space="preserve">CLÁUSULA DÉCIMA </w:t>
      </w:r>
      <w:r w:rsidR="00361595" w:rsidRPr="0025173F">
        <w:rPr>
          <w:b/>
          <w:bCs/>
          <w:color w:val="auto"/>
          <w:sz w:val="23"/>
          <w:szCs w:val="23"/>
        </w:rPr>
        <w:t>QUARTA</w:t>
      </w:r>
      <w:r w:rsidRPr="0025173F">
        <w:rPr>
          <w:b/>
          <w:bCs/>
          <w:color w:val="auto"/>
          <w:sz w:val="23"/>
          <w:szCs w:val="23"/>
        </w:rPr>
        <w:t xml:space="preserve"> –</w:t>
      </w:r>
      <w:r w:rsidR="00406E8E" w:rsidRPr="0025173F">
        <w:rPr>
          <w:b/>
          <w:bCs/>
          <w:color w:val="auto"/>
          <w:sz w:val="23"/>
          <w:szCs w:val="23"/>
        </w:rPr>
        <w:t xml:space="preserve"> </w:t>
      </w:r>
      <w:r w:rsidRPr="0025173F">
        <w:rPr>
          <w:b/>
          <w:bCs/>
          <w:color w:val="auto"/>
          <w:sz w:val="23"/>
          <w:szCs w:val="23"/>
        </w:rPr>
        <w:t>DA PUBLICAÇÃO (ART. 61, PARÁGRAFO ÚNICO)</w:t>
      </w:r>
    </w:p>
    <w:p w:rsidR="00DB7A0B" w:rsidRPr="0025173F" w:rsidRDefault="00DB7A0B" w:rsidP="00AC6125">
      <w:pPr>
        <w:pStyle w:val="Corpodetexto"/>
        <w:tabs>
          <w:tab w:val="left" w:pos="6379"/>
        </w:tabs>
        <w:spacing w:line="360" w:lineRule="auto"/>
        <w:rPr>
          <w:color w:val="auto"/>
          <w:sz w:val="23"/>
          <w:szCs w:val="23"/>
        </w:rPr>
      </w:pPr>
      <w:r w:rsidRPr="0025173F">
        <w:rPr>
          <w:color w:val="auto"/>
          <w:sz w:val="23"/>
          <w:szCs w:val="23"/>
        </w:rPr>
        <w:t>O CONTRATANTE deverá providenciar, no prazo máximo de até 20 dias</w:t>
      </w:r>
      <w:r w:rsidR="003F2A91" w:rsidRPr="0025173F">
        <w:rPr>
          <w:color w:val="auto"/>
          <w:sz w:val="23"/>
          <w:szCs w:val="23"/>
        </w:rPr>
        <w:t xml:space="preserve"> corridos,</w:t>
      </w:r>
      <w:r w:rsidRPr="0025173F">
        <w:rPr>
          <w:color w:val="auto"/>
          <w:sz w:val="23"/>
          <w:szCs w:val="23"/>
        </w:rPr>
        <w:t xml:space="preserve"> contados da assinatura do presente contrato, a publicação do respectivo extrato no jornal oficial do município.</w:t>
      </w:r>
    </w:p>
    <w:p w:rsidR="00DB7A0B" w:rsidRPr="0025173F" w:rsidRDefault="00DB7A0B" w:rsidP="00AC6125">
      <w:pPr>
        <w:pStyle w:val="Corpodetexto"/>
        <w:spacing w:line="360" w:lineRule="auto"/>
        <w:rPr>
          <w:rFonts w:eastAsia="Arial"/>
          <w:color w:val="auto"/>
          <w:sz w:val="23"/>
          <w:szCs w:val="23"/>
        </w:rPr>
      </w:pPr>
      <w:r w:rsidRPr="0025173F">
        <w:rPr>
          <w:color w:val="auto"/>
          <w:sz w:val="23"/>
          <w:szCs w:val="23"/>
        </w:rPr>
        <w:t xml:space="preserve"> </w:t>
      </w:r>
    </w:p>
    <w:p w:rsidR="00DB7A0B" w:rsidRPr="0025173F" w:rsidRDefault="00DB7A0B" w:rsidP="00AC6125">
      <w:pPr>
        <w:pStyle w:val="Corpodetexto"/>
        <w:spacing w:line="360" w:lineRule="auto"/>
        <w:rPr>
          <w:color w:val="auto"/>
          <w:sz w:val="23"/>
          <w:szCs w:val="23"/>
        </w:rPr>
      </w:pPr>
      <w:r w:rsidRPr="0025173F">
        <w:rPr>
          <w:b/>
          <w:bCs/>
          <w:color w:val="auto"/>
          <w:sz w:val="23"/>
          <w:szCs w:val="23"/>
        </w:rPr>
        <w:t xml:space="preserve">CLÁUSULA DÉCIMA </w:t>
      </w:r>
      <w:r w:rsidR="00361595" w:rsidRPr="0025173F">
        <w:rPr>
          <w:b/>
          <w:bCs/>
          <w:color w:val="auto"/>
          <w:sz w:val="23"/>
          <w:szCs w:val="23"/>
        </w:rPr>
        <w:t>QUINTA</w:t>
      </w:r>
      <w:r w:rsidRPr="0025173F">
        <w:rPr>
          <w:b/>
          <w:bCs/>
          <w:color w:val="auto"/>
          <w:sz w:val="23"/>
          <w:szCs w:val="23"/>
        </w:rPr>
        <w:t xml:space="preserve"> – CASOS OMISSOS (ART. 55, XII)</w:t>
      </w:r>
    </w:p>
    <w:p w:rsidR="00DB7A0B" w:rsidRPr="0025173F" w:rsidRDefault="00DB7A0B" w:rsidP="00AC6125">
      <w:pPr>
        <w:pStyle w:val="Corpodetexto"/>
        <w:spacing w:line="360" w:lineRule="auto"/>
        <w:rPr>
          <w:color w:val="auto"/>
          <w:sz w:val="23"/>
          <w:szCs w:val="23"/>
        </w:rPr>
      </w:pPr>
      <w:r w:rsidRPr="0025173F">
        <w:rPr>
          <w:color w:val="auto"/>
          <w:sz w:val="23"/>
          <w:szCs w:val="23"/>
        </w:rPr>
        <w:lastRenderedPageBreak/>
        <w:t>Os casos omissos serão resolvidos à luz da Lei 8.666/93, e dos princípios gerais de direito.</w:t>
      </w:r>
    </w:p>
    <w:p w:rsidR="00DB7A0B" w:rsidRPr="0025173F" w:rsidRDefault="00DB7A0B" w:rsidP="00AC6125">
      <w:pPr>
        <w:pStyle w:val="Corpodetexto"/>
        <w:spacing w:line="360" w:lineRule="auto"/>
        <w:rPr>
          <w:color w:val="auto"/>
          <w:sz w:val="23"/>
          <w:szCs w:val="23"/>
        </w:rPr>
      </w:pPr>
    </w:p>
    <w:p w:rsidR="00DB7A0B" w:rsidRPr="0025173F" w:rsidRDefault="00DB7A0B" w:rsidP="00AC6125">
      <w:pPr>
        <w:pStyle w:val="Corpodetexto"/>
        <w:spacing w:line="360" w:lineRule="auto"/>
        <w:rPr>
          <w:color w:val="auto"/>
          <w:sz w:val="23"/>
          <w:szCs w:val="23"/>
        </w:rPr>
      </w:pPr>
      <w:r w:rsidRPr="0025173F">
        <w:rPr>
          <w:b/>
          <w:bCs/>
          <w:color w:val="auto"/>
          <w:sz w:val="23"/>
          <w:szCs w:val="23"/>
        </w:rPr>
        <w:t xml:space="preserve">CLÁUSULA DÉCIMA </w:t>
      </w:r>
      <w:r w:rsidR="00406E8E" w:rsidRPr="0025173F">
        <w:rPr>
          <w:b/>
          <w:bCs/>
          <w:color w:val="auto"/>
          <w:sz w:val="23"/>
          <w:szCs w:val="23"/>
        </w:rPr>
        <w:t>SÉ</w:t>
      </w:r>
      <w:r w:rsidR="00361595" w:rsidRPr="0025173F">
        <w:rPr>
          <w:b/>
          <w:bCs/>
          <w:color w:val="auto"/>
          <w:sz w:val="23"/>
          <w:szCs w:val="23"/>
        </w:rPr>
        <w:t>XTA</w:t>
      </w:r>
      <w:r w:rsidR="00406E8E" w:rsidRPr="0025173F">
        <w:rPr>
          <w:b/>
          <w:bCs/>
          <w:color w:val="auto"/>
          <w:sz w:val="23"/>
          <w:szCs w:val="23"/>
        </w:rPr>
        <w:t xml:space="preserve"> </w:t>
      </w:r>
      <w:r w:rsidRPr="0025173F">
        <w:rPr>
          <w:b/>
          <w:bCs/>
          <w:color w:val="auto"/>
          <w:sz w:val="23"/>
          <w:szCs w:val="23"/>
        </w:rPr>
        <w:t>- FORO (ART. 55, § 2º)</w:t>
      </w:r>
    </w:p>
    <w:p w:rsidR="00DB7A0B" w:rsidRPr="0025173F" w:rsidRDefault="00DB7A0B" w:rsidP="00AC6125">
      <w:pPr>
        <w:pStyle w:val="Corpodetexto"/>
        <w:spacing w:line="360" w:lineRule="auto"/>
        <w:rPr>
          <w:color w:val="auto"/>
          <w:sz w:val="23"/>
          <w:szCs w:val="23"/>
        </w:rPr>
      </w:pPr>
      <w:r w:rsidRPr="0025173F">
        <w:rPr>
          <w:color w:val="auto"/>
          <w:sz w:val="23"/>
          <w:szCs w:val="23"/>
        </w:rPr>
        <w:t xml:space="preserve">Fica eleito </w:t>
      </w:r>
      <w:r w:rsidR="00280327" w:rsidRPr="0025173F">
        <w:rPr>
          <w:color w:val="auto"/>
          <w:sz w:val="23"/>
          <w:szCs w:val="23"/>
        </w:rPr>
        <w:t xml:space="preserve">o foro da Comarca de Bom Jardim/ RJ </w:t>
      </w:r>
      <w:r w:rsidRPr="0025173F">
        <w:rPr>
          <w:color w:val="auto"/>
          <w:sz w:val="23"/>
          <w:szCs w:val="23"/>
        </w:rPr>
        <w:t>para dirimir dúvidas ou questões oriundas do presente contrato.</w:t>
      </w:r>
    </w:p>
    <w:p w:rsidR="00D73C0B" w:rsidRPr="0025173F" w:rsidRDefault="00D73C0B" w:rsidP="00AC6125">
      <w:pPr>
        <w:pStyle w:val="Corpodetexto"/>
        <w:spacing w:line="360" w:lineRule="auto"/>
        <w:rPr>
          <w:color w:val="auto"/>
          <w:sz w:val="23"/>
          <w:szCs w:val="23"/>
        </w:rPr>
      </w:pPr>
    </w:p>
    <w:p w:rsidR="00DB7A0B" w:rsidRPr="0025173F" w:rsidRDefault="00DB7A0B" w:rsidP="00AC6125">
      <w:pPr>
        <w:pStyle w:val="Corpodetexto"/>
        <w:spacing w:line="360" w:lineRule="auto"/>
        <w:rPr>
          <w:color w:val="auto"/>
          <w:sz w:val="23"/>
          <w:szCs w:val="23"/>
        </w:rPr>
      </w:pPr>
      <w:r w:rsidRPr="0025173F">
        <w:rPr>
          <w:color w:val="auto"/>
          <w:sz w:val="23"/>
          <w:szCs w:val="23"/>
        </w:rPr>
        <w:t>E por estarem justas e contratadas, as partes assinam o presente instrumento contratual, em 03 (três vias) iguais e rubricadas para todos os fins de direito, na presença das testemunhas abaixo.</w:t>
      </w:r>
    </w:p>
    <w:p w:rsidR="00DB7A0B" w:rsidRPr="0025173F" w:rsidRDefault="00DB7A0B" w:rsidP="00E02AB1">
      <w:pPr>
        <w:pStyle w:val="Corpodetexto"/>
        <w:spacing w:line="360" w:lineRule="auto"/>
        <w:rPr>
          <w:color w:val="auto"/>
          <w:sz w:val="23"/>
          <w:szCs w:val="23"/>
        </w:rPr>
      </w:pPr>
    </w:p>
    <w:p w:rsidR="00DB7A0B" w:rsidRPr="0025173F" w:rsidRDefault="00AF07CC" w:rsidP="00E02AB1">
      <w:pPr>
        <w:pStyle w:val="Corpodetexto"/>
        <w:spacing w:line="360" w:lineRule="auto"/>
        <w:jc w:val="center"/>
        <w:rPr>
          <w:color w:val="auto"/>
          <w:sz w:val="23"/>
          <w:szCs w:val="23"/>
        </w:rPr>
      </w:pPr>
      <w:r w:rsidRPr="0025173F">
        <w:rPr>
          <w:color w:val="auto"/>
          <w:sz w:val="23"/>
          <w:szCs w:val="23"/>
          <w:highlight w:val="yellow"/>
        </w:rPr>
        <w:t>Bom Jardim/</w:t>
      </w:r>
      <w:r w:rsidR="00CE36B9" w:rsidRPr="0025173F">
        <w:rPr>
          <w:color w:val="auto"/>
          <w:sz w:val="23"/>
          <w:szCs w:val="23"/>
          <w:highlight w:val="yellow"/>
        </w:rPr>
        <w:t>RJ, ______</w:t>
      </w:r>
      <w:r w:rsidR="00DB7A0B" w:rsidRPr="0025173F">
        <w:rPr>
          <w:color w:val="auto"/>
          <w:sz w:val="23"/>
          <w:szCs w:val="23"/>
          <w:highlight w:val="yellow"/>
        </w:rPr>
        <w:t xml:space="preserve"> de</w:t>
      </w:r>
      <w:r w:rsidR="00CE36B9" w:rsidRPr="0025173F">
        <w:rPr>
          <w:color w:val="auto"/>
          <w:sz w:val="23"/>
          <w:szCs w:val="23"/>
          <w:highlight w:val="yellow"/>
        </w:rPr>
        <w:t xml:space="preserve">_______________________ </w:t>
      </w:r>
      <w:r w:rsidR="00DB7A0B" w:rsidRPr="0025173F">
        <w:rPr>
          <w:color w:val="auto"/>
          <w:sz w:val="23"/>
          <w:szCs w:val="23"/>
          <w:highlight w:val="yellow"/>
        </w:rPr>
        <w:t>de</w:t>
      </w:r>
      <w:r w:rsidR="003E0A3E" w:rsidRPr="0025173F">
        <w:rPr>
          <w:color w:val="auto"/>
          <w:sz w:val="23"/>
          <w:szCs w:val="23"/>
          <w:highlight w:val="yellow"/>
        </w:rPr>
        <w:t xml:space="preserve"> 202</w:t>
      </w:r>
      <w:r w:rsidR="00C2438D" w:rsidRPr="0025173F">
        <w:rPr>
          <w:color w:val="auto"/>
          <w:sz w:val="23"/>
          <w:szCs w:val="23"/>
          <w:highlight w:val="yellow"/>
        </w:rPr>
        <w:t xml:space="preserve">3. </w:t>
      </w:r>
      <w:r w:rsidR="00DB7A0B" w:rsidRPr="0025173F">
        <w:rPr>
          <w:color w:val="auto"/>
          <w:sz w:val="23"/>
          <w:szCs w:val="23"/>
          <w:highlight w:val="yellow"/>
        </w:rPr>
        <w:t>.</w:t>
      </w:r>
      <w:r w:rsidR="00DB7A0B" w:rsidRPr="0025173F">
        <w:rPr>
          <w:color w:val="auto"/>
          <w:sz w:val="23"/>
          <w:szCs w:val="23"/>
        </w:rPr>
        <w:t xml:space="preserve"> </w:t>
      </w:r>
    </w:p>
    <w:p w:rsidR="00016A2D" w:rsidRPr="0025173F" w:rsidRDefault="00016A2D" w:rsidP="00E02AB1">
      <w:pPr>
        <w:pStyle w:val="Corpodetexto"/>
        <w:spacing w:line="360" w:lineRule="auto"/>
        <w:jc w:val="center"/>
        <w:rPr>
          <w:color w:val="auto"/>
          <w:sz w:val="23"/>
          <w:szCs w:val="23"/>
        </w:rPr>
      </w:pPr>
    </w:p>
    <w:p w:rsidR="00AC0779" w:rsidRPr="0025173F" w:rsidRDefault="00AC0779" w:rsidP="00AC6125">
      <w:pPr>
        <w:pStyle w:val="Corpodetexto"/>
        <w:spacing w:line="360" w:lineRule="auto"/>
        <w:rPr>
          <w:color w:val="auto"/>
          <w:sz w:val="23"/>
          <w:szCs w:val="23"/>
        </w:rPr>
      </w:pPr>
    </w:p>
    <w:p w:rsidR="00361595" w:rsidRPr="0025173F" w:rsidRDefault="00361595" w:rsidP="00E02AB1">
      <w:pPr>
        <w:pStyle w:val="Corpodetexto"/>
        <w:spacing w:line="360" w:lineRule="auto"/>
        <w:jc w:val="center"/>
        <w:rPr>
          <w:color w:val="auto"/>
          <w:sz w:val="23"/>
          <w:szCs w:val="23"/>
        </w:rPr>
      </w:pPr>
    </w:p>
    <w:p w:rsidR="00AF07CC" w:rsidRPr="0025173F" w:rsidRDefault="00AF07CC" w:rsidP="00E02AB1">
      <w:pPr>
        <w:pStyle w:val="Corpodetexto"/>
        <w:spacing w:line="360" w:lineRule="auto"/>
        <w:jc w:val="center"/>
        <w:rPr>
          <w:b/>
          <w:bCs/>
          <w:color w:val="auto"/>
          <w:sz w:val="23"/>
          <w:szCs w:val="23"/>
        </w:rPr>
        <w:sectPr w:rsidR="00AF07CC" w:rsidRPr="0025173F"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5173F" w:rsidRDefault="003021D5" w:rsidP="00E02AB1">
      <w:pPr>
        <w:pStyle w:val="Corpodetexto"/>
        <w:spacing w:line="360" w:lineRule="auto"/>
        <w:jc w:val="center"/>
        <w:rPr>
          <w:color w:val="auto"/>
          <w:sz w:val="23"/>
          <w:szCs w:val="23"/>
        </w:rPr>
      </w:pPr>
      <w:r w:rsidRPr="0025173F">
        <w:rPr>
          <w:b/>
          <w:sz w:val="23"/>
          <w:szCs w:val="23"/>
        </w:rPr>
        <w:lastRenderedPageBreak/>
        <w:t>FUNDO MUNICIPAL DE EDUCAÇÃO</w:t>
      </w:r>
      <w:r w:rsidR="00CE36B9" w:rsidRPr="0025173F">
        <w:rPr>
          <w:b/>
          <w:sz w:val="23"/>
          <w:szCs w:val="23"/>
        </w:rPr>
        <w:t xml:space="preserve"> </w:t>
      </w:r>
      <w:r w:rsidR="00D559C5" w:rsidRPr="0025173F">
        <w:rPr>
          <w:b/>
          <w:color w:val="auto"/>
          <w:sz w:val="23"/>
          <w:szCs w:val="23"/>
        </w:rPr>
        <w:t xml:space="preserve"> </w:t>
      </w:r>
      <w:r w:rsidR="00DB7A0B" w:rsidRPr="0025173F">
        <w:rPr>
          <w:b/>
          <w:color w:val="auto"/>
          <w:sz w:val="23"/>
          <w:szCs w:val="23"/>
        </w:rPr>
        <w:t>CONTRATANTE</w:t>
      </w:r>
    </w:p>
    <w:p w:rsidR="00AF07CC" w:rsidRPr="0025173F" w:rsidRDefault="00FE135E" w:rsidP="00E02AB1">
      <w:pPr>
        <w:pStyle w:val="Corpodetexto"/>
        <w:spacing w:line="360" w:lineRule="auto"/>
        <w:jc w:val="center"/>
        <w:rPr>
          <w:b/>
          <w:bCs/>
          <w:color w:val="auto"/>
          <w:sz w:val="23"/>
          <w:szCs w:val="23"/>
        </w:rPr>
      </w:pPr>
      <w:r w:rsidRPr="0025173F">
        <w:rPr>
          <w:b/>
          <w:bCs/>
          <w:color w:val="auto"/>
          <w:sz w:val="23"/>
          <w:szCs w:val="23"/>
        </w:rPr>
        <w:lastRenderedPageBreak/>
        <w:fldChar w:fldCharType="begin"/>
      </w:r>
      <w:r w:rsidRPr="0025173F">
        <w:rPr>
          <w:b/>
          <w:bCs/>
          <w:color w:val="auto"/>
          <w:sz w:val="23"/>
          <w:szCs w:val="23"/>
        </w:rPr>
        <w:instrText xml:space="preserve"> REF  Empresa  \* MERGEFORMAT </w:instrText>
      </w:r>
      <w:r w:rsidRPr="0025173F">
        <w:rPr>
          <w:b/>
          <w:bCs/>
          <w:color w:val="auto"/>
          <w:sz w:val="23"/>
          <w:szCs w:val="23"/>
        </w:rPr>
        <w:fldChar w:fldCharType="separate"/>
      </w:r>
      <w:sdt>
        <w:sdtPr>
          <w:rPr>
            <w:b/>
            <w:bCs/>
            <w:color w:val="auto"/>
            <w:sz w:val="23"/>
            <w:szCs w:val="23"/>
          </w:rPr>
          <w:id w:val="-1378392164"/>
          <w:placeholder>
            <w:docPart w:val="FAAFBF87D6FD4BAFB7081A70370C25F5"/>
          </w:placeholder>
          <w:showingPlcHdr/>
        </w:sdtPr>
        <w:sdtEndPr/>
        <w:sdtContent>
          <w:r w:rsidR="002B3D1C" w:rsidRPr="002B3D1C">
            <w:rPr>
              <w:rStyle w:val="TextodoEspaoReservado"/>
              <w:color w:val="auto"/>
              <w:sz w:val="23"/>
              <w:szCs w:val="23"/>
            </w:rPr>
            <w:t>ADICIONAR NOME DA EMPRESA</w:t>
          </w:r>
        </w:sdtContent>
      </w:sdt>
      <w:r w:rsidRPr="0025173F">
        <w:rPr>
          <w:b/>
          <w:bCs/>
          <w:color w:val="auto"/>
          <w:sz w:val="23"/>
          <w:szCs w:val="23"/>
        </w:rPr>
        <w:fldChar w:fldCharType="end"/>
      </w:r>
    </w:p>
    <w:p w:rsidR="00AF07CC" w:rsidRPr="0025173F" w:rsidRDefault="00AF07CC" w:rsidP="00E02AB1">
      <w:pPr>
        <w:pStyle w:val="Corpodetexto"/>
        <w:spacing w:line="360" w:lineRule="auto"/>
        <w:jc w:val="center"/>
        <w:rPr>
          <w:b/>
          <w:bCs/>
          <w:color w:val="auto"/>
          <w:sz w:val="23"/>
          <w:szCs w:val="23"/>
        </w:rPr>
      </w:pPr>
      <w:r w:rsidRPr="0025173F">
        <w:rPr>
          <w:b/>
          <w:bCs/>
          <w:color w:val="auto"/>
          <w:sz w:val="23"/>
          <w:szCs w:val="23"/>
        </w:rPr>
        <w:t>CONTRATADA</w:t>
      </w:r>
    </w:p>
    <w:p w:rsidR="00AF07CC" w:rsidRPr="0025173F" w:rsidRDefault="00AF07CC" w:rsidP="00E02AB1">
      <w:pPr>
        <w:pStyle w:val="Corpodetexto"/>
        <w:spacing w:line="360" w:lineRule="auto"/>
        <w:jc w:val="center"/>
        <w:rPr>
          <w:b/>
          <w:color w:val="auto"/>
          <w:sz w:val="23"/>
          <w:szCs w:val="23"/>
        </w:rPr>
        <w:sectPr w:rsidR="00AF07CC" w:rsidRPr="0025173F" w:rsidSect="00AF07CC">
          <w:type w:val="continuous"/>
          <w:pgSz w:w="11906" w:h="16838"/>
          <w:pgMar w:top="1417" w:right="1701" w:bottom="1417" w:left="1701" w:header="708" w:footer="708" w:gutter="0"/>
          <w:cols w:num="2" w:space="708"/>
          <w:docGrid w:linePitch="360"/>
        </w:sectPr>
      </w:pPr>
    </w:p>
    <w:p w:rsidR="00AF07CC" w:rsidRPr="0025173F" w:rsidRDefault="00AF07CC" w:rsidP="00E02AB1">
      <w:pPr>
        <w:pStyle w:val="Corpodetexto"/>
        <w:spacing w:line="360" w:lineRule="auto"/>
        <w:rPr>
          <w:b/>
          <w:color w:val="auto"/>
          <w:sz w:val="23"/>
          <w:szCs w:val="23"/>
        </w:rPr>
      </w:pPr>
    </w:p>
    <w:p w:rsidR="00361595" w:rsidRPr="0025173F" w:rsidRDefault="00361595" w:rsidP="00E02AB1">
      <w:pPr>
        <w:pStyle w:val="Corpodetexto"/>
        <w:spacing w:line="360" w:lineRule="auto"/>
        <w:rPr>
          <w:b/>
          <w:color w:val="auto"/>
          <w:sz w:val="23"/>
          <w:szCs w:val="23"/>
        </w:rPr>
      </w:pPr>
    </w:p>
    <w:p w:rsidR="00DB7A0B" w:rsidRPr="0025173F" w:rsidRDefault="00DB7A0B" w:rsidP="00E02AB1">
      <w:pPr>
        <w:pStyle w:val="Corpodetexto"/>
        <w:spacing w:line="360" w:lineRule="auto"/>
        <w:rPr>
          <w:color w:val="auto"/>
          <w:sz w:val="23"/>
          <w:szCs w:val="23"/>
        </w:rPr>
      </w:pPr>
      <w:r w:rsidRPr="0025173F">
        <w:rPr>
          <w:b/>
          <w:color w:val="auto"/>
          <w:sz w:val="23"/>
          <w:szCs w:val="23"/>
        </w:rPr>
        <w:t>TESTEMUNHAS</w:t>
      </w:r>
      <w:r w:rsidRPr="0025173F">
        <w:rPr>
          <w:color w:val="auto"/>
          <w:sz w:val="23"/>
          <w:szCs w:val="23"/>
        </w:rPr>
        <w:t>:</w:t>
      </w:r>
    </w:p>
    <w:p w:rsidR="00AF07CC" w:rsidRPr="0025173F" w:rsidRDefault="00AF07CC" w:rsidP="00E02AB1">
      <w:pPr>
        <w:pStyle w:val="Corpodetexto"/>
        <w:spacing w:line="360" w:lineRule="auto"/>
        <w:rPr>
          <w:color w:val="auto"/>
          <w:sz w:val="23"/>
          <w:szCs w:val="23"/>
        </w:rPr>
        <w:sectPr w:rsidR="00AF07CC" w:rsidRPr="0025173F" w:rsidSect="00AF07CC">
          <w:type w:val="continuous"/>
          <w:pgSz w:w="11906" w:h="16838"/>
          <w:pgMar w:top="1417" w:right="1701" w:bottom="1417" w:left="1701" w:header="708" w:footer="708" w:gutter="0"/>
          <w:cols w:space="708"/>
          <w:docGrid w:linePitch="360"/>
        </w:sectPr>
      </w:pPr>
    </w:p>
    <w:p w:rsidR="00DB7A0B" w:rsidRPr="0025173F" w:rsidRDefault="00DB7A0B" w:rsidP="00E02AB1">
      <w:pPr>
        <w:pStyle w:val="Corpodetexto"/>
        <w:spacing w:line="360" w:lineRule="auto"/>
        <w:rPr>
          <w:color w:val="auto"/>
          <w:sz w:val="23"/>
          <w:szCs w:val="23"/>
        </w:rPr>
      </w:pPr>
    </w:p>
    <w:p w:rsidR="00AF07CC" w:rsidRPr="0025173F" w:rsidRDefault="00AF07CC" w:rsidP="00E02AB1">
      <w:pPr>
        <w:pStyle w:val="Corpodetexto"/>
        <w:spacing w:line="360" w:lineRule="auto"/>
        <w:rPr>
          <w:color w:val="auto"/>
          <w:sz w:val="23"/>
          <w:szCs w:val="23"/>
        </w:rPr>
        <w:sectPr w:rsidR="00AF07CC" w:rsidRPr="0025173F" w:rsidSect="00AF07CC">
          <w:type w:val="continuous"/>
          <w:pgSz w:w="11906" w:h="16838"/>
          <w:pgMar w:top="1417" w:right="1701" w:bottom="1417" w:left="1701" w:header="708" w:footer="708" w:gutter="0"/>
          <w:cols w:space="708"/>
          <w:docGrid w:linePitch="360"/>
        </w:sectPr>
      </w:pPr>
    </w:p>
    <w:p w:rsidR="00AF07CC" w:rsidRPr="0025173F" w:rsidRDefault="00AF07CC" w:rsidP="00E02AB1">
      <w:pPr>
        <w:pStyle w:val="Corpodetexto"/>
        <w:spacing w:line="360" w:lineRule="auto"/>
        <w:rPr>
          <w:color w:val="auto"/>
          <w:sz w:val="23"/>
          <w:szCs w:val="23"/>
        </w:rPr>
      </w:pPr>
      <w:r w:rsidRPr="0025173F">
        <w:rPr>
          <w:color w:val="auto"/>
          <w:sz w:val="23"/>
          <w:szCs w:val="23"/>
        </w:rPr>
        <w:lastRenderedPageBreak/>
        <w:t>Nome:</w:t>
      </w:r>
    </w:p>
    <w:p w:rsidR="00AF07CC" w:rsidRPr="0025173F" w:rsidRDefault="00AF07CC" w:rsidP="00E02AB1">
      <w:pPr>
        <w:pStyle w:val="Corpodetexto"/>
        <w:spacing w:line="360" w:lineRule="auto"/>
        <w:rPr>
          <w:color w:val="auto"/>
          <w:sz w:val="23"/>
          <w:szCs w:val="23"/>
        </w:rPr>
      </w:pPr>
      <w:r w:rsidRPr="0025173F">
        <w:rPr>
          <w:color w:val="auto"/>
          <w:sz w:val="23"/>
          <w:szCs w:val="23"/>
        </w:rPr>
        <w:t>CPF:</w:t>
      </w:r>
    </w:p>
    <w:p w:rsidR="00DB7A0B" w:rsidRPr="0025173F" w:rsidRDefault="00AF07CC" w:rsidP="00E02AB1">
      <w:pPr>
        <w:spacing w:line="360" w:lineRule="auto"/>
        <w:jc w:val="both"/>
        <w:rPr>
          <w:color w:val="auto"/>
          <w:sz w:val="23"/>
          <w:szCs w:val="23"/>
        </w:rPr>
      </w:pPr>
      <w:r w:rsidRPr="0025173F">
        <w:rPr>
          <w:color w:val="auto"/>
          <w:sz w:val="23"/>
          <w:szCs w:val="23"/>
        </w:rPr>
        <w:lastRenderedPageBreak/>
        <w:t>Nome:</w:t>
      </w:r>
    </w:p>
    <w:p w:rsidR="00AF07CC" w:rsidRPr="0025173F" w:rsidRDefault="00AC0779" w:rsidP="00E02AB1">
      <w:pPr>
        <w:spacing w:line="360" w:lineRule="auto"/>
        <w:jc w:val="both"/>
        <w:rPr>
          <w:color w:val="auto"/>
          <w:sz w:val="23"/>
          <w:szCs w:val="23"/>
        </w:rPr>
        <w:sectPr w:rsidR="00AF07CC" w:rsidRPr="0025173F" w:rsidSect="00AF07CC">
          <w:type w:val="continuous"/>
          <w:pgSz w:w="11906" w:h="16838"/>
          <w:pgMar w:top="1417" w:right="1701" w:bottom="1417" w:left="1701" w:header="708" w:footer="708" w:gutter="0"/>
          <w:cols w:num="2" w:space="708"/>
          <w:docGrid w:linePitch="360"/>
        </w:sectPr>
      </w:pPr>
      <w:r w:rsidRPr="0025173F">
        <w:rPr>
          <w:color w:val="auto"/>
          <w:sz w:val="23"/>
          <w:szCs w:val="23"/>
        </w:rPr>
        <w:t>CPF:</w:t>
      </w:r>
    </w:p>
    <w:p w:rsidR="008E5F33" w:rsidRPr="0025173F" w:rsidRDefault="008E5F33" w:rsidP="00AC0779">
      <w:pPr>
        <w:spacing w:line="360" w:lineRule="auto"/>
        <w:jc w:val="both"/>
        <w:rPr>
          <w:sz w:val="23"/>
          <w:szCs w:val="23"/>
        </w:rPr>
      </w:pPr>
    </w:p>
    <w:sectPr w:rsidR="008E5F33" w:rsidRPr="0025173F"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0D4" w:rsidRDefault="00BB00D4" w:rsidP="00EE60F6">
      <w:r>
        <w:separator/>
      </w:r>
    </w:p>
  </w:endnote>
  <w:endnote w:type="continuationSeparator" w:id="0">
    <w:p w:rsidR="00BB00D4" w:rsidRDefault="00BB00D4"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2D2478" w:rsidRDefault="002D2478">
        <w:pPr>
          <w:pStyle w:val="Rodap"/>
          <w:jc w:val="right"/>
        </w:pPr>
        <w:r>
          <w:fldChar w:fldCharType="begin"/>
        </w:r>
        <w:r>
          <w:instrText>PAGE   \* MERGEFORMAT</w:instrText>
        </w:r>
        <w:r>
          <w:fldChar w:fldCharType="separate"/>
        </w:r>
        <w:r w:rsidR="00D2772E">
          <w:rPr>
            <w:noProof/>
          </w:rPr>
          <w:t>2</w:t>
        </w:r>
        <w:r>
          <w:fldChar w:fldCharType="end"/>
        </w:r>
      </w:p>
    </w:sdtContent>
  </w:sdt>
  <w:p w:rsidR="002D2478" w:rsidRDefault="002D247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0D4" w:rsidRDefault="00BB00D4" w:rsidP="00EE60F6">
      <w:r>
        <w:separator/>
      </w:r>
    </w:p>
  </w:footnote>
  <w:footnote w:type="continuationSeparator" w:id="0">
    <w:p w:rsidR="00BB00D4" w:rsidRDefault="00BB00D4"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478" w:rsidRPr="00D626E7" w:rsidRDefault="002D247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2714B7E5" wp14:editId="60DF99F7">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D2478" w:rsidRDefault="002D2478" w:rsidP="006922F8">
                          <w:pPr>
                            <w:jc w:val="center"/>
                          </w:pPr>
                          <w:r>
                            <w:t>Página:</w:t>
                          </w:r>
                        </w:p>
                        <w:p w:rsidR="002D2478" w:rsidRDefault="002D2478" w:rsidP="006922F8">
                          <w:pPr>
                            <w:jc w:val="center"/>
                          </w:pPr>
                          <w:r>
                            <w:t>_______</w:t>
                          </w:r>
                        </w:p>
                        <w:p w:rsidR="002D2478" w:rsidRDefault="002D247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2D2478" w:rsidRDefault="002D2478" w:rsidP="006922F8">
                    <w:pPr>
                      <w:jc w:val="center"/>
                    </w:pPr>
                    <w:r>
                      <w:t>Página:</w:t>
                    </w:r>
                  </w:p>
                  <w:p w:rsidR="002D2478" w:rsidRDefault="002D2478" w:rsidP="006922F8">
                    <w:pPr>
                      <w:jc w:val="center"/>
                    </w:pPr>
                    <w:r>
                      <w:t>_______</w:t>
                    </w:r>
                  </w:p>
                  <w:p w:rsidR="002D2478" w:rsidRDefault="002D2478" w:rsidP="006922F8">
                    <w:pPr>
                      <w:jc w:val="center"/>
                    </w:pPr>
                    <w:r>
                      <w:t>Rubrica:</w:t>
                    </w:r>
                  </w:p>
                </w:txbxContent>
              </v:textbox>
            </v:oval>
          </w:pict>
        </mc:Fallback>
      </mc:AlternateContent>
    </w:r>
    <w:r w:rsidR="00BB00D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57141408" r:id="rId2"/>
      </w:pict>
    </w:r>
    <w:r w:rsidRPr="00D626E7">
      <w:rPr>
        <w:rFonts w:ascii="Arial Narrow" w:hAnsi="Arial Narrow"/>
        <w:b/>
        <w:sz w:val="36"/>
      </w:rPr>
      <w:t>ESTADO DO RIO DE JANEIRO</w:t>
    </w:r>
  </w:p>
  <w:p w:rsidR="002D2478" w:rsidRDefault="002D2478" w:rsidP="0060263F">
    <w:pPr>
      <w:pStyle w:val="Cabealho"/>
      <w:ind w:firstLine="1134"/>
      <w:rPr>
        <w:rFonts w:ascii="Arial Narrow" w:hAnsi="Arial Narrow"/>
        <w:b/>
        <w:sz w:val="2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2D2478" w:rsidRPr="00D626E7" w:rsidRDefault="002D2478" w:rsidP="0060263F">
    <w:pPr>
      <w:pStyle w:val="Cabealho"/>
      <w:ind w:firstLine="1134"/>
      <w:rPr>
        <w:rFonts w:ascii="Arial Narrow" w:hAnsi="Arial Narrow"/>
        <w:b/>
        <w:sz w:val="36"/>
      </w:rPr>
    </w:pPr>
    <w:r>
      <w:rPr>
        <w:rFonts w:ascii="Arial Narrow" w:hAnsi="Arial Narrow"/>
        <w:b/>
        <w:sz w:val="26"/>
      </w:rPr>
      <w:t>SECRETARIA MUNICIPAL DE EDUCAÇÃO</w:t>
    </w:r>
  </w:p>
  <w:p w:rsidR="002D2478" w:rsidRDefault="002D2478">
    <w:pPr>
      <w:pStyle w:val="Cabealho"/>
    </w:pPr>
  </w:p>
  <w:p w:rsidR="002D2478" w:rsidRDefault="002D247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32809"/>
    <w:rsid w:val="00053226"/>
    <w:rsid w:val="00062591"/>
    <w:rsid w:val="000641DA"/>
    <w:rsid w:val="00064306"/>
    <w:rsid w:val="00067FC0"/>
    <w:rsid w:val="00092A89"/>
    <w:rsid w:val="00093278"/>
    <w:rsid w:val="000939B3"/>
    <w:rsid w:val="000C1C81"/>
    <w:rsid w:val="000E5F29"/>
    <w:rsid w:val="000F3303"/>
    <w:rsid w:val="00136924"/>
    <w:rsid w:val="00142BD1"/>
    <w:rsid w:val="00144698"/>
    <w:rsid w:val="001551E9"/>
    <w:rsid w:val="00167DBF"/>
    <w:rsid w:val="00175DA6"/>
    <w:rsid w:val="00193A73"/>
    <w:rsid w:val="001A6926"/>
    <w:rsid w:val="001C71DD"/>
    <w:rsid w:val="001E44F4"/>
    <w:rsid w:val="0021461D"/>
    <w:rsid w:val="0021515C"/>
    <w:rsid w:val="00231246"/>
    <w:rsid w:val="00236C14"/>
    <w:rsid w:val="00242E41"/>
    <w:rsid w:val="00245D53"/>
    <w:rsid w:val="002477B9"/>
    <w:rsid w:val="0025173F"/>
    <w:rsid w:val="00257874"/>
    <w:rsid w:val="00273CCF"/>
    <w:rsid w:val="00274339"/>
    <w:rsid w:val="00274850"/>
    <w:rsid w:val="00280327"/>
    <w:rsid w:val="00285235"/>
    <w:rsid w:val="00293338"/>
    <w:rsid w:val="00294249"/>
    <w:rsid w:val="00295AB8"/>
    <w:rsid w:val="002A21B4"/>
    <w:rsid w:val="002B3D1C"/>
    <w:rsid w:val="002D175B"/>
    <w:rsid w:val="002D2478"/>
    <w:rsid w:val="002E19E1"/>
    <w:rsid w:val="002F3007"/>
    <w:rsid w:val="002F4BB7"/>
    <w:rsid w:val="003021D5"/>
    <w:rsid w:val="003108A6"/>
    <w:rsid w:val="003230A1"/>
    <w:rsid w:val="0032581E"/>
    <w:rsid w:val="00344038"/>
    <w:rsid w:val="00353B2F"/>
    <w:rsid w:val="00361595"/>
    <w:rsid w:val="0036491E"/>
    <w:rsid w:val="00370609"/>
    <w:rsid w:val="00374EF3"/>
    <w:rsid w:val="00376019"/>
    <w:rsid w:val="00384402"/>
    <w:rsid w:val="00385BEC"/>
    <w:rsid w:val="003B2F4B"/>
    <w:rsid w:val="003D5112"/>
    <w:rsid w:val="003E0A3E"/>
    <w:rsid w:val="003E2EF5"/>
    <w:rsid w:val="003E62EC"/>
    <w:rsid w:val="003F2A91"/>
    <w:rsid w:val="00401782"/>
    <w:rsid w:val="00406E8E"/>
    <w:rsid w:val="0041153F"/>
    <w:rsid w:val="0042368C"/>
    <w:rsid w:val="0043300C"/>
    <w:rsid w:val="00447942"/>
    <w:rsid w:val="004739A1"/>
    <w:rsid w:val="0047789F"/>
    <w:rsid w:val="00477F01"/>
    <w:rsid w:val="00483539"/>
    <w:rsid w:val="0048565D"/>
    <w:rsid w:val="004A6F27"/>
    <w:rsid w:val="004B1FD9"/>
    <w:rsid w:val="004B5696"/>
    <w:rsid w:val="004B7FBF"/>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4648"/>
    <w:rsid w:val="006973EB"/>
    <w:rsid w:val="006A4161"/>
    <w:rsid w:val="006B1EF7"/>
    <w:rsid w:val="006B334D"/>
    <w:rsid w:val="006B7012"/>
    <w:rsid w:val="006D73FC"/>
    <w:rsid w:val="006E50F2"/>
    <w:rsid w:val="006E5183"/>
    <w:rsid w:val="006F10AC"/>
    <w:rsid w:val="006F1F16"/>
    <w:rsid w:val="006F245A"/>
    <w:rsid w:val="006F6B65"/>
    <w:rsid w:val="007136AF"/>
    <w:rsid w:val="00725F29"/>
    <w:rsid w:val="00726A77"/>
    <w:rsid w:val="00733086"/>
    <w:rsid w:val="00734555"/>
    <w:rsid w:val="00741FCE"/>
    <w:rsid w:val="00744C02"/>
    <w:rsid w:val="00754F22"/>
    <w:rsid w:val="00766D71"/>
    <w:rsid w:val="0077307F"/>
    <w:rsid w:val="00786805"/>
    <w:rsid w:val="007D1157"/>
    <w:rsid w:val="007D5658"/>
    <w:rsid w:val="007E51AA"/>
    <w:rsid w:val="007E7A89"/>
    <w:rsid w:val="00801C2C"/>
    <w:rsid w:val="00816FA0"/>
    <w:rsid w:val="00830AE6"/>
    <w:rsid w:val="00832BDA"/>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A05954"/>
    <w:rsid w:val="00A3783F"/>
    <w:rsid w:val="00A46D6B"/>
    <w:rsid w:val="00A50016"/>
    <w:rsid w:val="00A5008C"/>
    <w:rsid w:val="00A517B1"/>
    <w:rsid w:val="00A67F41"/>
    <w:rsid w:val="00A97BDB"/>
    <w:rsid w:val="00AA4E95"/>
    <w:rsid w:val="00AA7B21"/>
    <w:rsid w:val="00AB39EC"/>
    <w:rsid w:val="00AC0779"/>
    <w:rsid w:val="00AC6125"/>
    <w:rsid w:val="00AF07CC"/>
    <w:rsid w:val="00B14406"/>
    <w:rsid w:val="00B30E17"/>
    <w:rsid w:val="00B42A3F"/>
    <w:rsid w:val="00B53BD8"/>
    <w:rsid w:val="00B61D31"/>
    <w:rsid w:val="00B83B46"/>
    <w:rsid w:val="00B91175"/>
    <w:rsid w:val="00BA73CD"/>
    <w:rsid w:val="00BB00D4"/>
    <w:rsid w:val="00BB4BBB"/>
    <w:rsid w:val="00BC648E"/>
    <w:rsid w:val="00BF6E89"/>
    <w:rsid w:val="00C028D3"/>
    <w:rsid w:val="00C0334A"/>
    <w:rsid w:val="00C064E3"/>
    <w:rsid w:val="00C17F1A"/>
    <w:rsid w:val="00C2438D"/>
    <w:rsid w:val="00C46701"/>
    <w:rsid w:val="00C5452D"/>
    <w:rsid w:val="00C66A75"/>
    <w:rsid w:val="00C71511"/>
    <w:rsid w:val="00CC395B"/>
    <w:rsid w:val="00CE36B9"/>
    <w:rsid w:val="00CF3343"/>
    <w:rsid w:val="00D038BE"/>
    <w:rsid w:val="00D151F7"/>
    <w:rsid w:val="00D175BC"/>
    <w:rsid w:val="00D2772E"/>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5839"/>
    <w:rsid w:val="00E27C77"/>
    <w:rsid w:val="00E46B07"/>
    <w:rsid w:val="00E66965"/>
    <w:rsid w:val="00E67D16"/>
    <w:rsid w:val="00E91302"/>
    <w:rsid w:val="00E92C2F"/>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84ED1"/>
    <w:rsid w:val="00FA0A6D"/>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56DFD470806B482598DAFD20AE46EA4E"/>
        <w:category>
          <w:name w:val="Geral"/>
          <w:gallery w:val="placeholder"/>
        </w:category>
        <w:types>
          <w:type w:val="bbPlcHdr"/>
        </w:types>
        <w:behaviors>
          <w:behavior w:val="content"/>
        </w:behaviors>
        <w:guid w:val="{AAB9D90F-C765-449A-9C93-E577C46ED5D5}"/>
      </w:docPartPr>
      <w:docPartBody>
        <w:p w:rsidR="00A04162" w:rsidRDefault="009C192F" w:rsidP="009C192F">
          <w:pPr>
            <w:pStyle w:val="56DFD470806B482598DAFD20AE46EA4E"/>
          </w:pPr>
          <w:r>
            <w:rPr>
              <w:rStyle w:val="TextodoEspaoReservado"/>
              <w:color w:val="C00000"/>
            </w:rPr>
            <w:t>ADICIONAR NOME DA EMPRESA</w:t>
          </w:r>
        </w:p>
      </w:docPartBody>
    </w:docPart>
    <w:docPart>
      <w:docPartPr>
        <w:name w:val="925E0ABEE8A6455CA8C569BA761E0C40"/>
        <w:category>
          <w:name w:val="Geral"/>
          <w:gallery w:val="placeholder"/>
        </w:category>
        <w:types>
          <w:type w:val="bbPlcHdr"/>
        </w:types>
        <w:behaviors>
          <w:behavior w:val="content"/>
        </w:behaviors>
        <w:guid w:val="{EFF113FC-4DCA-4F03-82F0-20F77816E66F}"/>
      </w:docPartPr>
      <w:docPartBody>
        <w:p w:rsidR="00A04162" w:rsidRDefault="009C192F" w:rsidP="009C192F">
          <w:pPr>
            <w:pStyle w:val="925E0ABEE8A6455CA8C569BA761E0C40"/>
          </w:pPr>
          <w:r w:rsidRPr="005E3187">
            <w:rPr>
              <w:rStyle w:val="TextodoEspaoReservado"/>
              <w:rFonts w:ascii="Arial Narrow" w:hAnsi="Arial Narrow"/>
              <w:color w:val="C00000"/>
            </w:rPr>
            <w:t>escolher modalidade</w:t>
          </w:r>
        </w:p>
      </w:docPartBody>
    </w:docPart>
    <w:docPart>
      <w:docPartPr>
        <w:name w:val="7E6C22AE92D24C50A87815A9EB42FE09"/>
        <w:category>
          <w:name w:val="Geral"/>
          <w:gallery w:val="placeholder"/>
        </w:category>
        <w:types>
          <w:type w:val="bbPlcHdr"/>
        </w:types>
        <w:behaviors>
          <w:behavior w:val="content"/>
        </w:behaviors>
        <w:guid w:val="{36D5069A-5DEB-45DD-B486-FD8F474A4587}"/>
      </w:docPartPr>
      <w:docPartBody>
        <w:p w:rsidR="00A04162" w:rsidRDefault="009C192F" w:rsidP="009C192F">
          <w:pPr>
            <w:pStyle w:val="7E6C22AE92D24C50A87815A9EB42FE09"/>
          </w:pPr>
          <w:r w:rsidRPr="005E3187">
            <w:rPr>
              <w:rStyle w:val="TextodoEspaoReservado"/>
              <w:color w:val="C00000"/>
            </w:rPr>
            <w:t>..../ano</w:t>
          </w:r>
        </w:p>
      </w:docPartBody>
    </w:docPart>
    <w:docPart>
      <w:docPartPr>
        <w:name w:val="6C356F29C48C44E78A61BF00FC01A89E"/>
        <w:category>
          <w:name w:val="Geral"/>
          <w:gallery w:val="placeholder"/>
        </w:category>
        <w:types>
          <w:type w:val="bbPlcHdr"/>
        </w:types>
        <w:behaviors>
          <w:behavior w:val="content"/>
        </w:behaviors>
        <w:guid w:val="{793B3819-688E-4E25-AE5C-ECCC464BFF41}"/>
      </w:docPartPr>
      <w:docPartBody>
        <w:p w:rsidR="00A04162" w:rsidRDefault="009C192F" w:rsidP="009C192F">
          <w:pPr>
            <w:pStyle w:val="6C356F29C48C44E78A61BF00FC01A89E"/>
          </w:pPr>
          <w:r w:rsidRPr="005E3187">
            <w:rPr>
              <w:rStyle w:val="TextodoEspaoReservado"/>
              <w:rFonts w:ascii="Arial Narrow" w:hAnsi="Arial Narrow"/>
              <w:color w:val="C00000"/>
            </w:rPr>
            <w:t>escolher modalidade</w:t>
          </w:r>
        </w:p>
      </w:docPartBody>
    </w:docPart>
    <w:docPart>
      <w:docPartPr>
        <w:name w:val="3C8F4D2464EF412CA37DA73088D5A5B7"/>
        <w:category>
          <w:name w:val="Geral"/>
          <w:gallery w:val="placeholder"/>
        </w:category>
        <w:types>
          <w:type w:val="bbPlcHdr"/>
        </w:types>
        <w:behaviors>
          <w:behavior w:val="content"/>
        </w:behaviors>
        <w:guid w:val="{9A55181E-A0BA-4C2C-8760-824A2FD43443}"/>
      </w:docPartPr>
      <w:docPartBody>
        <w:p w:rsidR="00A04162" w:rsidRDefault="009C192F" w:rsidP="009C192F">
          <w:pPr>
            <w:pStyle w:val="3C8F4D2464EF412CA37DA73088D5A5B7"/>
          </w:pPr>
          <w:r w:rsidRPr="005E3187">
            <w:rPr>
              <w:rStyle w:val="TextodoEspaoReservado"/>
              <w:color w:val="C00000"/>
            </w:rPr>
            <w:t>..../ano</w:t>
          </w:r>
        </w:p>
      </w:docPartBody>
    </w:docPart>
    <w:docPart>
      <w:docPartPr>
        <w:name w:val="FAAFBF87D6FD4BAFB7081A70370C25F5"/>
        <w:category>
          <w:name w:val="Geral"/>
          <w:gallery w:val="placeholder"/>
        </w:category>
        <w:types>
          <w:type w:val="bbPlcHdr"/>
        </w:types>
        <w:behaviors>
          <w:behavior w:val="content"/>
        </w:behaviors>
        <w:guid w:val="{B5753AB8-E6B5-4219-9DEF-C9D2A6540E23}"/>
      </w:docPartPr>
      <w:docPartBody>
        <w:p w:rsidR="00A04162" w:rsidRDefault="009C192F" w:rsidP="009C192F">
          <w:pPr>
            <w:pStyle w:val="FAAFBF87D6FD4BAFB7081A70370C25F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A1F93"/>
    <w:rsid w:val="00323FF3"/>
    <w:rsid w:val="00364283"/>
    <w:rsid w:val="003A4461"/>
    <w:rsid w:val="003A7E85"/>
    <w:rsid w:val="003D7F8E"/>
    <w:rsid w:val="00421123"/>
    <w:rsid w:val="004A0E28"/>
    <w:rsid w:val="004B44C5"/>
    <w:rsid w:val="004E4A3A"/>
    <w:rsid w:val="00512F5B"/>
    <w:rsid w:val="00516BBD"/>
    <w:rsid w:val="00547929"/>
    <w:rsid w:val="00570FB1"/>
    <w:rsid w:val="005D12D6"/>
    <w:rsid w:val="005F2C11"/>
    <w:rsid w:val="00631B33"/>
    <w:rsid w:val="00712AC7"/>
    <w:rsid w:val="00716F01"/>
    <w:rsid w:val="00755ADA"/>
    <w:rsid w:val="00784A88"/>
    <w:rsid w:val="00857BAD"/>
    <w:rsid w:val="00892847"/>
    <w:rsid w:val="00935536"/>
    <w:rsid w:val="009A4347"/>
    <w:rsid w:val="009C192F"/>
    <w:rsid w:val="00A04162"/>
    <w:rsid w:val="00A41B9E"/>
    <w:rsid w:val="00A60882"/>
    <w:rsid w:val="00A95CA2"/>
    <w:rsid w:val="00AA3037"/>
    <w:rsid w:val="00AC4082"/>
    <w:rsid w:val="00AD15F7"/>
    <w:rsid w:val="00AF5F19"/>
    <w:rsid w:val="00B1574A"/>
    <w:rsid w:val="00B34344"/>
    <w:rsid w:val="00C01C8B"/>
    <w:rsid w:val="00C263B7"/>
    <w:rsid w:val="00C92FCC"/>
    <w:rsid w:val="00D348A1"/>
    <w:rsid w:val="00D54A48"/>
    <w:rsid w:val="00D6184C"/>
    <w:rsid w:val="00D80F9F"/>
    <w:rsid w:val="00DA7DC5"/>
    <w:rsid w:val="00E31C2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C192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CA23494D71A44073852D99A20AC1DB0B">
    <w:name w:val="CA23494D71A44073852D99A20AC1DB0B"/>
    <w:rsid w:val="00A41B9E"/>
  </w:style>
  <w:style w:type="paragraph" w:customStyle="1" w:styleId="AFC2042D8D054B9AAAD4C6EEF6A9B53E">
    <w:name w:val="AFC2042D8D054B9AAAD4C6EEF6A9B53E"/>
    <w:rsid w:val="00A41B9E"/>
  </w:style>
  <w:style w:type="paragraph" w:customStyle="1" w:styleId="6EF68C860A784B0DA136B9C43D897696">
    <w:name w:val="6EF68C860A784B0DA136B9C43D897696"/>
    <w:rsid w:val="00A41B9E"/>
  </w:style>
  <w:style w:type="paragraph" w:customStyle="1" w:styleId="E1823349B4F0468F80C4CEABF89AE438">
    <w:name w:val="E1823349B4F0468F80C4CEABF89AE438"/>
    <w:rsid w:val="00A41B9E"/>
  </w:style>
  <w:style w:type="paragraph" w:customStyle="1" w:styleId="B37D090DCBB547178622100F42195B29">
    <w:name w:val="B37D090DCBB547178622100F42195B29"/>
    <w:rsid w:val="00A41B9E"/>
  </w:style>
  <w:style w:type="paragraph" w:customStyle="1" w:styleId="9238C7583E8E402F98FB81BC757BEFF2">
    <w:name w:val="9238C7583E8E402F98FB81BC757BEFF2"/>
    <w:rsid w:val="00A41B9E"/>
  </w:style>
  <w:style w:type="paragraph" w:customStyle="1" w:styleId="82A7D65D20DA4595BF923EC7C96B70B2">
    <w:name w:val="82A7D65D20DA4595BF923EC7C96B70B2"/>
    <w:rsid w:val="00A41B9E"/>
  </w:style>
  <w:style w:type="paragraph" w:customStyle="1" w:styleId="A245A6BBE0D948919906CBE1147C18FF">
    <w:name w:val="A245A6BBE0D948919906CBE1147C18FF"/>
    <w:rsid w:val="00A41B9E"/>
  </w:style>
  <w:style w:type="paragraph" w:customStyle="1" w:styleId="6F14250D65024A4084044153ED893749">
    <w:name w:val="6F14250D65024A4084044153ED893749"/>
    <w:rsid w:val="00A41B9E"/>
  </w:style>
  <w:style w:type="paragraph" w:customStyle="1" w:styleId="8C32E26E8BEE413AA70B680020132B33">
    <w:name w:val="8C32E26E8BEE413AA70B680020132B33"/>
    <w:rsid w:val="00A41B9E"/>
  </w:style>
  <w:style w:type="paragraph" w:customStyle="1" w:styleId="3A608E23C2094FB5BEEE7DCBA78ECA89">
    <w:name w:val="3A608E23C2094FB5BEEE7DCBA78ECA89"/>
    <w:rsid w:val="00A41B9E"/>
  </w:style>
  <w:style w:type="paragraph" w:customStyle="1" w:styleId="D23D1728683F45CEBAB79355B6157D73">
    <w:name w:val="D23D1728683F45CEBAB79355B6157D73"/>
    <w:rsid w:val="00A41B9E"/>
  </w:style>
  <w:style w:type="paragraph" w:customStyle="1" w:styleId="1630504741D24AEBAD46C2602C53F703">
    <w:name w:val="1630504741D24AEBAD46C2602C53F703"/>
    <w:rsid w:val="00A41B9E"/>
  </w:style>
  <w:style w:type="paragraph" w:customStyle="1" w:styleId="6F674C2E03184573A808E6DC1F07A5A6">
    <w:name w:val="6F674C2E03184573A808E6DC1F07A5A6"/>
    <w:rsid w:val="00A41B9E"/>
  </w:style>
  <w:style w:type="paragraph" w:customStyle="1" w:styleId="F31A0A21482644EFB990027007E1885A">
    <w:name w:val="F31A0A21482644EFB990027007E1885A"/>
    <w:rsid w:val="00A41B9E"/>
  </w:style>
  <w:style w:type="paragraph" w:customStyle="1" w:styleId="31E99E2931824712A5153CC572D3D984">
    <w:name w:val="31E99E2931824712A5153CC572D3D984"/>
    <w:rsid w:val="00A41B9E"/>
  </w:style>
  <w:style w:type="paragraph" w:customStyle="1" w:styleId="A9AF0665D57C41DCBD3DDC2648526DF0">
    <w:name w:val="A9AF0665D57C41DCBD3DDC2648526DF0"/>
    <w:rsid w:val="00A41B9E"/>
  </w:style>
  <w:style w:type="paragraph" w:customStyle="1" w:styleId="02697B37194A4FB9AA71515120A5C866">
    <w:name w:val="02697B37194A4FB9AA71515120A5C866"/>
    <w:rsid w:val="00A41B9E"/>
  </w:style>
  <w:style w:type="paragraph" w:customStyle="1" w:styleId="51827AF899204E1F8FB074DBF9B51C5D">
    <w:name w:val="51827AF899204E1F8FB074DBF9B51C5D"/>
    <w:rsid w:val="00D54A48"/>
  </w:style>
  <w:style w:type="paragraph" w:customStyle="1" w:styleId="A09C67B78258499F8BD1DFC7863A1B3E">
    <w:name w:val="A09C67B78258499F8BD1DFC7863A1B3E"/>
    <w:rsid w:val="00D54A48"/>
  </w:style>
  <w:style w:type="paragraph" w:customStyle="1" w:styleId="C1CBD1CE8B224294BE79B3EBEB98DEA2">
    <w:name w:val="C1CBD1CE8B224294BE79B3EBEB98DEA2"/>
    <w:rsid w:val="00D54A48"/>
  </w:style>
  <w:style w:type="paragraph" w:customStyle="1" w:styleId="60E15934AD274D45B81D68FD41A018CE">
    <w:name w:val="60E15934AD274D45B81D68FD41A018CE"/>
    <w:rsid w:val="00D54A48"/>
  </w:style>
  <w:style w:type="paragraph" w:customStyle="1" w:styleId="8ABB630F50A543E9A2A13A73334B0AB5">
    <w:name w:val="8ABB630F50A543E9A2A13A73334B0AB5"/>
    <w:rsid w:val="00D54A48"/>
  </w:style>
  <w:style w:type="paragraph" w:customStyle="1" w:styleId="9B0BB4B1833E4B8CB82CAF1985395841">
    <w:name w:val="9B0BB4B1833E4B8CB82CAF1985395841"/>
    <w:rsid w:val="00D54A48"/>
  </w:style>
  <w:style w:type="paragraph" w:customStyle="1" w:styleId="9DDE1B0E5E8C43188B73DDED20BDA0D3">
    <w:name w:val="9DDE1B0E5E8C43188B73DDED20BDA0D3"/>
    <w:rsid w:val="00D54A48"/>
  </w:style>
  <w:style w:type="paragraph" w:customStyle="1" w:styleId="E931053291B64D31A9CBA18D14285D84">
    <w:name w:val="E931053291B64D31A9CBA18D14285D84"/>
    <w:rsid w:val="00D54A48"/>
  </w:style>
  <w:style w:type="paragraph" w:customStyle="1" w:styleId="D579A005CBF24C2A9CAB8DE8C8EF332C">
    <w:name w:val="D579A005CBF24C2A9CAB8DE8C8EF332C"/>
    <w:rsid w:val="00D54A48"/>
  </w:style>
  <w:style w:type="paragraph" w:customStyle="1" w:styleId="B5231A2204304D4E8BA7C65727FEE5D8">
    <w:name w:val="B5231A2204304D4E8BA7C65727FEE5D8"/>
    <w:rsid w:val="00D54A48"/>
  </w:style>
  <w:style w:type="paragraph" w:customStyle="1" w:styleId="1356EA1B31B3440E97AB98C0D1D95AF8">
    <w:name w:val="1356EA1B31B3440E97AB98C0D1D95AF8"/>
    <w:rsid w:val="00D54A48"/>
  </w:style>
  <w:style w:type="paragraph" w:customStyle="1" w:styleId="7BFCF79ABB634CDE9076209FBCEE4AB4">
    <w:name w:val="7BFCF79ABB634CDE9076209FBCEE4AB4"/>
    <w:rsid w:val="00D54A48"/>
  </w:style>
  <w:style w:type="paragraph" w:customStyle="1" w:styleId="A19BF392B8BE40C8AA2F5477CDFD7C2D">
    <w:name w:val="A19BF392B8BE40C8AA2F5477CDFD7C2D"/>
    <w:rsid w:val="00D54A48"/>
  </w:style>
  <w:style w:type="paragraph" w:customStyle="1" w:styleId="2D9B13D7B0044E53B015928F93D44201">
    <w:name w:val="2D9B13D7B0044E53B015928F93D44201"/>
    <w:rsid w:val="00D54A48"/>
  </w:style>
  <w:style w:type="paragraph" w:customStyle="1" w:styleId="6CC961AB61DF49D3AB50D2D7D1B5653F">
    <w:name w:val="6CC961AB61DF49D3AB50D2D7D1B5653F"/>
    <w:rsid w:val="00D54A48"/>
  </w:style>
  <w:style w:type="paragraph" w:customStyle="1" w:styleId="D66E868497054F338897EB1778FAFF59">
    <w:name w:val="D66E868497054F338897EB1778FAFF59"/>
    <w:rsid w:val="00D54A48"/>
  </w:style>
  <w:style w:type="paragraph" w:customStyle="1" w:styleId="2499EAA93E454AF3845F50EB3B304EB2">
    <w:name w:val="2499EAA93E454AF3845F50EB3B304EB2"/>
    <w:rsid w:val="00D54A48"/>
  </w:style>
  <w:style w:type="paragraph" w:customStyle="1" w:styleId="CB17456FA9AC48FA9BA265255ADDEE27">
    <w:name w:val="CB17456FA9AC48FA9BA265255ADDEE27"/>
    <w:rsid w:val="00D54A48"/>
  </w:style>
  <w:style w:type="paragraph" w:customStyle="1" w:styleId="72BD27079545426C8B67F09E8CBC4560">
    <w:name w:val="72BD27079545426C8B67F09E8CBC4560"/>
    <w:rsid w:val="009C192F"/>
  </w:style>
  <w:style w:type="paragraph" w:customStyle="1" w:styleId="313A297131EC41F885D5C3AB538A93A6">
    <w:name w:val="313A297131EC41F885D5C3AB538A93A6"/>
    <w:rsid w:val="009C192F"/>
  </w:style>
  <w:style w:type="paragraph" w:customStyle="1" w:styleId="22D20C767A6F40A0967B30E83DCE4A8B">
    <w:name w:val="22D20C767A6F40A0967B30E83DCE4A8B"/>
    <w:rsid w:val="009C192F"/>
  </w:style>
  <w:style w:type="paragraph" w:customStyle="1" w:styleId="B41C7AC637314B69A0B6D3467C75AD8B">
    <w:name w:val="B41C7AC637314B69A0B6D3467C75AD8B"/>
    <w:rsid w:val="009C192F"/>
  </w:style>
  <w:style w:type="paragraph" w:customStyle="1" w:styleId="054A593E92964AB2B62D4EDB2B753CE0">
    <w:name w:val="054A593E92964AB2B62D4EDB2B753CE0"/>
    <w:rsid w:val="009C192F"/>
  </w:style>
  <w:style w:type="paragraph" w:customStyle="1" w:styleId="AE6DEBB55C3A46589F33F92EDFD0EFB5">
    <w:name w:val="AE6DEBB55C3A46589F33F92EDFD0EFB5"/>
    <w:rsid w:val="009C192F"/>
  </w:style>
  <w:style w:type="paragraph" w:customStyle="1" w:styleId="AF4B00D302034794BDE109E0099F9314">
    <w:name w:val="AF4B00D302034794BDE109E0099F9314"/>
    <w:rsid w:val="009C192F"/>
  </w:style>
  <w:style w:type="paragraph" w:customStyle="1" w:styleId="763D283D034D42B18CAEA124D25E014C">
    <w:name w:val="763D283D034D42B18CAEA124D25E014C"/>
    <w:rsid w:val="009C192F"/>
  </w:style>
  <w:style w:type="paragraph" w:customStyle="1" w:styleId="E1EC0A97A24240D2B25824FF1F9B754D">
    <w:name w:val="E1EC0A97A24240D2B25824FF1F9B754D"/>
    <w:rsid w:val="009C192F"/>
  </w:style>
  <w:style w:type="paragraph" w:customStyle="1" w:styleId="BC877D5AA79C411FB687735042DF847E">
    <w:name w:val="BC877D5AA79C411FB687735042DF847E"/>
    <w:rsid w:val="009C192F"/>
  </w:style>
  <w:style w:type="paragraph" w:customStyle="1" w:styleId="6F0BB65FC8F14738B1B803C5FECDF3AD">
    <w:name w:val="6F0BB65FC8F14738B1B803C5FECDF3AD"/>
    <w:rsid w:val="009C192F"/>
  </w:style>
  <w:style w:type="paragraph" w:customStyle="1" w:styleId="1F9500AC866F41F4B5A8519503346272">
    <w:name w:val="1F9500AC866F41F4B5A8519503346272"/>
    <w:rsid w:val="009C192F"/>
  </w:style>
  <w:style w:type="paragraph" w:customStyle="1" w:styleId="56DFD470806B482598DAFD20AE46EA4E">
    <w:name w:val="56DFD470806B482598DAFD20AE46EA4E"/>
    <w:rsid w:val="009C192F"/>
  </w:style>
  <w:style w:type="paragraph" w:customStyle="1" w:styleId="925E0ABEE8A6455CA8C569BA761E0C40">
    <w:name w:val="925E0ABEE8A6455CA8C569BA761E0C40"/>
    <w:rsid w:val="009C192F"/>
  </w:style>
  <w:style w:type="paragraph" w:customStyle="1" w:styleId="7E6C22AE92D24C50A87815A9EB42FE09">
    <w:name w:val="7E6C22AE92D24C50A87815A9EB42FE09"/>
    <w:rsid w:val="009C192F"/>
  </w:style>
  <w:style w:type="paragraph" w:customStyle="1" w:styleId="6C356F29C48C44E78A61BF00FC01A89E">
    <w:name w:val="6C356F29C48C44E78A61BF00FC01A89E"/>
    <w:rsid w:val="009C192F"/>
  </w:style>
  <w:style w:type="paragraph" w:customStyle="1" w:styleId="3C8F4D2464EF412CA37DA73088D5A5B7">
    <w:name w:val="3C8F4D2464EF412CA37DA73088D5A5B7"/>
    <w:rsid w:val="009C192F"/>
  </w:style>
  <w:style w:type="paragraph" w:customStyle="1" w:styleId="FAAFBF87D6FD4BAFB7081A70370C25F5">
    <w:name w:val="FAAFBF87D6FD4BAFB7081A70370C25F5"/>
    <w:rsid w:val="009C192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C192F"/>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8505682B6CA34BFE8FF5A559171ACD00">
    <w:name w:val="8505682B6CA34BFE8FF5A559171ACD00"/>
    <w:rsid w:val="002A1F93"/>
  </w:style>
  <w:style w:type="paragraph" w:customStyle="1" w:styleId="FA4DBAA49BEB42638AF75198FF66C86D">
    <w:name w:val="FA4DBAA49BEB42638AF75198FF66C86D"/>
    <w:rsid w:val="002A1F93"/>
  </w:style>
  <w:style w:type="paragraph" w:customStyle="1" w:styleId="D82A4EED572A41A8806C9D2B46E403C3">
    <w:name w:val="D82A4EED572A41A8806C9D2B46E403C3"/>
    <w:rsid w:val="002A1F93"/>
  </w:style>
  <w:style w:type="paragraph" w:customStyle="1" w:styleId="692A048B4840491A886BF5BFD65B90C3">
    <w:name w:val="692A048B4840491A886BF5BFD65B90C3"/>
    <w:rsid w:val="002A1F93"/>
  </w:style>
  <w:style w:type="paragraph" w:customStyle="1" w:styleId="EEC837C92A4046D6A4EE73BC156992C6">
    <w:name w:val="EEC837C92A4046D6A4EE73BC156992C6"/>
    <w:rsid w:val="002A1F93"/>
  </w:style>
  <w:style w:type="paragraph" w:customStyle="1" w:styleId="053B054A87BB4CAFBAA3C6C9942E72A9">
    <w:name w:val="053B054A87BB4CAFBAA3C6C9942E72A9"/>
    <w:rsid w:val="002A1F93"/>
  </w:style>
  <w:style w:type="paragraph" w:customStyle="1" w:styleId="CD6DA129024345069C22728F895362AB">
    <w:name w:val="CD6DA129024345069C22728F895362AB"/>
    <w:rsid w:val="002A1F93"/>
  </w:style>
  <w:style w:type="paragraph" w:customStyle="1" w:styleId="2E7EBDC3EE7B482D95A121A47B8EFEDC">
    <w:name w:val="2E7EBDC3EE7B482D95A121A47B8EFEDC"/>
    <w:rsid w:val="002A1F93"/>
  </w:style>
  <w:style w:type="paragraph" w:customStyle="1" w:styleId="CC4ADEE2F5224C4CA5CACA292B82391F">
    <w:name w:val="CC4ADEE2F5224C4CA5CACA292B82391F"/>
    <w:rsid w:val="002A1F93"/>
  </w:style>
  <w:style w:type="paragraph" w:customStyle="1" w:styleId="47DFC7F365B941959D16BFE687F201BC">
    <w:name w:val="47DFC7F365B941959D16BFE687F201BC"/>
    <w:rsid w:val="002A1F93"/>
  </w:style>
  <w:style w:type="paragraph" w:customStyle="1" w:styleId="C720E133AA8941C3A8C959B60F6AC5AB">
    <w:name w:val="C720E133AA8941C3A8C959B60F6AC5AB"/>
    <w:rsid w:val="002A1F93"/>
  </w:style>
  <w:style w:type="paragraph" w:customStyle="1" w:styleId="97719FF3A0414858B26F595E8AD72943">
    <w:name w:val="97719FF3A0414858B26F595E8AD72943"/>
    <w:rsid w:val="002A1F93"/>
  </w:style>
  <w:style w:type="paragraph" w:customStyle="1" w:styleId="29B82E7DD8E34BF7B6F7CE18FC2550C7">
    <w:name w:val="29B82E7DD8E34BF7B6F7CE18FC2550C7"/>
    <w:rsid w:val="002A1F93"/>
  </w:style>
  <w:style w:type="paragraph" w:customStyle="1" w:styleId="F2983C790F2A4DF9B780C9E1C1F5F1BC">
    <w:name w:val="F2983C790F2A4DF9B780C9E1C1F5F1BC"/>
    <w:rsid w:val="002A1F93"/>
  </w:style>
  <w:style w:type="paragraph" w:customStyle="1" w:styleId="FC29BC16B7524B5DA523DE791057AA67">
    <w:name w:val="FC29BC16B7524B5DA523DE791057AA67"/>
    <w:rsid w:val="002A1F93"/>
  </w:style>
  <w:style w:type="paragraph" w:customStyle="1" w:styleId="3109A0C39FB54696898D3ADF6ECD3C60">
    <w:name w:val="3109A0C39FB54696898D3ADF6ECD3C60"/>
    <w:rsid w:val="002A1F93"/>
  </w:style>
  <w:style w:type="paragraph" w:customStyle="1" w:styleId="CC044C2F91254B368027AA704F283950">
    <w:name w:val="CC044C2F91254B368027AA704F283950"/>
    <w:rsid w:val="002A1F93"/>
  </w:style>
  <w:style w:type="paragraph" w:customStyle="1" w:styleId="A31BE05BD2924BC08CD61175DFD44B74">
    <w:name w:val="A31BE05BD2924BC08CD61175DFD44B74"/>
    <w:rsid w:val="002A1F93"/>
  </w:style>
  <w:style w:type="paragraph" w:customStyle="1" w:styleId="CA23494D71A44073852D99A20AC1DB0B">
    <w:name w:val="CA23494D71A44073852D99A20AC1DB0B"/>
    <w:rsid w:val="00A41B9E"/>
  </w:style>
  <w:style w:type="paragraph" w:customStyle="1" w:styleId="AFC2042D8D054B9AAAD4C6EEF6A9B53E">
    <w:name w:val="AFC2042D8D054B9AAAD4C6EEF6A9B53E"/>
    <w:rsid w:val="00A41B9E"/>
  </w:style>
  <w:style w:type="paragraph" w:customStyle="1" w:styleId="6EF68C860A784B0DA136B9C43D897696">
    <w:name w:val="6EF68C860A784B0DA136B9C43D897696"/>
    <w:rsid w:val="00A41B9E"/>
  </w:style>
  <w:style w:type="paragraph" w:customStyle="1" w:styleId="E1823349B4F0468F80C4CEABF89AE438">
    <w:name w:val="E1823349B4F0468F80C4CEABF89AE438"/>
    <w:rsid w:val="00A41B9E"/>
  </w:style>
  <w:style w:type="paragraph" w:customStyle="1" w:styleId="B37D090DCBB547178622100F42195B29">
    <w:name w:val="B37D090DCBB547178622100F42195B29"/>
    <w:rsid w:val="00A41B9E"/>
  </w:style>
  <w:style w:type="paragraph" w:customStyle="1" w:styleId="9238C7583E8E402F98FB81BC757BEFF2">
    <w:name w:val="9238C7583E8E402F98FB81BC757BEFF2"/>
    <w:rsid w:val="00A41B9E"/>
  </w:style>
  <w:style w:type="paragraph" w:customStyle="1" w:styleId="82A7D65D20DA4595BF923EC7C96B70B2">
    <w:name w:val="82A7D65D20DA4595BF923EC7C96B70B2"/>
    <w:rsid w:val="00A41B9E"/>
  </w:style>
  <w:style w:type="paragraph" w:customStyle="1" w:styleId="A245A6BBE0D948919906CBE1147C18FF">
    <w:name w:val="A245A6BBE0D948919906CBE1147C18FF"/>
    <w:rsid w:val="00A41B9E"/>
  </w:style>
  <w:style w:type="paragraph" w:customStyle="1" w:styleId="6F14250D65024A4084044153ED893749">
    <w:name w:val="6F14250D65024A4084044153ED893749"/>
    <w:rsid w:val="00A41B9E"/>
  </w:style>
  <w:style w:type="paragraph" w:customStyle="1" w:styleId="8C32E26E8BEE413AA70B680020132B33">
    <w:name w:val="8C32E26E8BEE413AA70B680020132B33"/>
    <w:rsid w:val="00A41B9E"/>
  </w:style>
  <w:style w:type="paragraph" w:customStyle="1" w:styleId="3A608E23C2094FB5BEEE7DCBA78ECA89">
    <w:name w:val="3A608E23C2094FB5BEEE7DCBA78ECA89"/>
    <w:rsid w:val="00A41B9E"/>
  </w:style>
  <w:style w:type="paragraph" w:customStyle="1" w:styleId="D23D1728683F45CEBAB79355B6157D73">
    <w:name w:val="D23D1728683F45CEBAB79355B6157D73"/>
    <w:rsid w:val="00A41B9E"/>
  </w:style>
  <w:style w:type="paragraph" w:customStyle="1" w:styleId="1630504741D24AEBAD46C2602C53F703">
    <w:name w:val="1630504741D24AEBAD46C2602C53F703"/>
    <w:rsid w:val="00A41B9E"/>
  </w:style>
  <w:style w:type="paragraph" w:customStyle="1" w:styleId="6F674C2E03184573A808E6DC1F07A5A6">
    <w:name w:val="6F674C2E03184573A808E6DC1F07A5A6"/>
    <w:rsid w:val="00A41B9E"/>
  </w:style>
  <w:style w:type="paragraph" w:customStyle="1" w:styleId="F31A0A21482644EFB990027007E1885A">
    <w:name w:val="F31A0A21482644EFB990027007E1885A"/>
    <w:rsid w:val="00A41B9E"/>
  </w:style>
  <w:style w:type="paragraph" w:customStyle="1" w:styleId="31E99E2931824712A5153CC572D3D984">
    <w:name w:val="31E99E2931824712A5153CC572D3D984"/>
    <w:rsid w:val="00A41B9E"/>
  </w:style>
  <w:style w:type="paragraph" w:customStyle="1" w:styleId="A9AF0665D57C41DCBD3DDC2648526DF0">
    <w:name w:val="A9AF0665D57C41DCBD3DDC2648526DF0"/>
    <w:rsid w:val="00A41B9E"/>
  </w:style>
  <w:style w:type="paragraph" w:customStyle="1" w:styleId="02697B37194A4FB9AA71515120A5C866">
    <w:name w:val="02697B37194A4FB9AA71515120A5C866"/>
    <w:rsid w:val="00A41B9E"/>
  </w:style>
  <w:style w:type="paragraph" w:customStyle="1" w:styleId="51827AF899204E1F8FB074DBF9B51C5D">
    <w:name w:val="51827AF899204E1F8FB074DBF9B51C5D"/>
    <w:rsid w:val="00D54A48"/>
  </w:style>
  <w:style w:type="paragraph" w:customStyle="1" w:styleId="A09C67B78258499F8BD1DFC7863A1B3E">
    <w:name w:val="A09C67B78258499F8BD1DFC7863A1B3E"/>
    <w:rsid w:val="00D54A48"/>
  </w:style>
  <w:style w:type="paragraph" w:customStyle="1" w:styleId="C1CBD1CE8B224294BE79B3EBEB98DEA2">
    <w:name w:val="C1CBD1CE8B224294BE79B3EBEB98DEA2"/>
    <w:rsid w:val="00D54A48"/>
  </w:style>
  <w:style w:type="paragraph" w:customStyle="1" w:styleId="60E15934AD274D45B81D68FD41A018CE">
    <w:name w:val="60E15934AD274D45B81D68FD41A018CE"/>
    <w:rsid w:val="00D54A48"/>
  </w:style>
  <w:style w:type="paragraph" w:customStyle="1" w:styleId="8ABB630F50A543E9A2A13A73334B0AB5">
    <w:name w:val="8ABB630F50A543E9A2A13A73334B0AB5"/>
    <w:rsid w:val="00D54A48"/>
  </w:style>
  <w:style w:type="paragraph" w:customStyle="1" w:styleId="9B0BB4B1833E4B8CB82CAF1985395841">
    <w:name w:val="9B0BB4B1833E4B8CB82CAF1985395841"/>
    <w:rsid w:val="00D54A48"/>
  </w:style>
  <w:style w:type="paragraph" w:customStyle="1" w:styleId="9DDE1B0E5E8C43188B73DDED20BDA0D3">
    <w:name w:val="9DDE1B0E5E8C43188B73DDED20BDA0D3"/>
    <w:rsid w:val="00D54A48"/>
  </w:style>
  <w:style w:type="paragraph" w:customStyle="1" w:styleId="E931053291B64D31A9CBA18D14285D84">
    <w:name w:val="E931053291B64D31A9CBA18D14285D84"/>
    <w:rsid w:val="00D54A48"/>
  </w:style>
  <w:style w:type="paragraph" w:customStyle="1" w:styleId="D579A005CBF24C2A9CAB8DE8C8EF332C">
    <w:name w:val="D579A005CBF24C2A9CAB8DE8C8EF332C"/>
    <w:rsid w:val="00D54A48"/>
  </w:style>
  <w:style w:type="paragraph" w:customStyle="1" w:styleId="B5231A2204304D4E8BA7C65727FEE5D8">
    <w:name w:val="B5231A2204304D4E8BA7C65727FEE5D8"/>
    <w:rsid w:val="00D54A48"/>
  </w:style>
  <w:style w:type="paragraph" w:customStyle="1" w:styleId="1356EA1B31B3440E97AB98C0D1D95AF8">
    <w:name w:val="1356EA1B31B3440E97AB98C0D1D95AF8"/>
    <w:rsid w:val="00D54A48"/>
  </w:style>
  <w:style w:type="paragraph" w:customStyle="1" w:styleId="7BFCF79ABB634CDE9076209FBCEE4AB4">
    <w:name w:val="7BFCF79ABB634CDE9076209FBCEE4AB4"/>
    <w:rsid w:val="00D54A48"/>
  </w:style>
  <w:style w:type="paragraph" w:customStyle="1" w:styleId="A19BF392B8BE40C8AA2F5477CDFD7C2D">
    <w:name w:val="A19BF392B8BE40C8AA2F5477CDFD7C2D"/>
    <w:rsid w:val="00D54A48"/>
  </w:style>
  <w:style w:type="paragraph" w:customStyle="1" w:styleId="2D9B13D7B0044E53B015928F93D44201">
    <w:name w:val="2D9B13D7B0044E53B015928F93D44201"/>
    <w:rsid w:val="00D54A48"/>
  </w:style>
  <w:style w:type="paragraph" w:customStyle="1" w:styleId="6CC961AB61DF49D3AB50D2D7D1B5653F">
    <w:name w:val="6CC961AB61DF49D3AB50D2D7D1B5653F"/>
    <w:rsid w:val="00D54A48"/>
  </w:style>
  <w:style w:type="paragraph" w:customStyle="1" w:styleId="D66E868497054F338897EB1778FAFF59">
    <w:name w:val="D66E868497054F338897EB1778FAFF59"/>
    <w:rsid w:val="00D54A48"/>
  </w:style>
  <w:style w:type="paragraph" w:customStyle="1" w:styleId="2499EAA93E454AF3845F50EB3B304EB2">
    <w:name w:val="2499EAA93E454AF3845F50EB3B304EB2"/>
    <w:rsid w:val="00D54A48"/>
  </w:style>
  <w:style w:type="paragraph" w:customStyle="1" w:styleId="CB17456FA9AC48FA9BA265255ADDEE27">
    <w:name w:val="CB17456FA9AC48FA9BA265255ADDEE27"/>
    <w:rsid w:val="00D54A48"/>
  </w:style>
  <w:style w:type="paragraph" w:customStyle="1" w:styleId="72BD27079545426C8B67F09E8CBC4560">
    <w:name w:val="72BD27079545426C8B67F09E8CBC4560"/>
    <w:rsid w:val="009C192F"/>
  </w:style>
  <w:style w:type="paragraph" w:customStyle="1" w:styleId="313A297131EC41F885D5C3AB538A93A6">
    <w:name w:val="313A297131EC41F885D5C3AB538A93A6"/>
    <w:rsid w:val="009C192F"/>
  </w:style>
  <w:style w:type="paragraph" w:customStyle="1" w:styleId="22D20C767A6F40A0967B30E83DCE4A8B">
    <w:name w:val="22D20C767A6F40A0967B30E83DCE4A8B"/>
    <w:rsid w:val="009C192F"/>
  </w:style>
  <w:style w:type="paragraph" w:customStyle="1" w:styleId="B41C7AC637314B69A0B6D3467C75AD8B">
    <w:name w:val="B41C7AC637314B69A0B6D3467C75AD8B"/>
    <w:rsid w:val="009C192F"/>
  </w:style>
  <w:style w:type="paragraph" w:customStyle="1" w:styleId="054A593E92964AB2B62D4EDB2B753CE0">
    <w:name w:val="054A593E92964AB2B62D4EDB2B753CE0"/>
    <w:rsid w:val="009C192F"/>
  </w:style>
  <w:style w:type="paragraph" w:customStyle="1" w:styleId="AE6DEBB55C3A46589F33F92EDFD0EFB5">
    <w:name w:val="AE6DEBB55C3A46589F33F92EDFD0EFB5"/>
    <w:rsid w:val="009C192F"/>
  </w:style>
  <w:style w:type="paragraph" w:customStyle="1" w:styleId="AF4B00D302034794BDE109E0099F9314">
    <w:name w:val="AF4B00D302034794BDE109E0099F9314"/>
    <w:rsid w:val="009C192F"/>
  </w:style>
  <w:style w:type="paragraph" w:customStyle="1" w:styleId="763D283D034D42B18CAEA124D25E014C">
    <w:name w:val="763D283D034D42B18CAEA124D25E014C"/>
    <w:rsid w:val="009C192F"/>
  </w:style>
  <w:style w:type="paragraph" w:customStyle="1" w:styleId="E1EC0A97A24240D2B25824FF1F9B754D">
    <w:name w:val="E1EC0A97A24240D2B25824FF1F9B754D"/>
    <w:rsid w:val="009C192F"/>
  </w:style>
  <w:style w:type="paragraph" w:customStyle="1" w:styleId="BC877D5AA79C411FB687735042DF847E">
    <w:name w:val="BC877D5AA79C411FB687735042DF847E"/>
    <w:rsid w:val="009C192F"/>
  </w:style>
  <w:style w:type="paragraph" w:customStyle="1" w:styleId="6F0BB65FC8F14738B1B803C5FECDF3AD">
    <w:name w:val="6F0BB65FC8F14738B1B803C5FECDF3AD"/>
    <w:rsid w:val="009C192F"/>
  </w:style>
  <w:style w:type="paragraph" w:customStyle="1" w:styleId="1F9500AC866F41F4B5A8519503346272">
    <w:name w:val="1F9500AC866F41F4B5A8519503346272"/>
    <w:rsid w:val="009C192F"/>
  </w:style>
  <w:style w:type="paragraph" w:customStyle="1" w:styleId="56DFD470806B482598DAFD20AE46EA4E">
    <w:name w:val="56DFD470806B482598DAFD20AE46EA4E"/>
    <w:rsid w:val="009C192F"/>
  </w:style>
  <w:style w:type="paragraph" w:customStyle="1" w:styleId="925E0ABEE8A6455CA8C569BA761E0C40">
    <w:name w:val="925E0ABEE8A6455CA8C569BA761E0C40"/>
    <w:rsid w:val="009C192F"/>
  </w:style>
  <w:style w:type="paragraph" w:customStyle="1" w:styleId="7E6C22AE92D24C50A87815A9EB42FE09">
    <w:name w:val="7E6C22AE92D24C50A87815A9EB42FE09"/>
    <w:rsid w:val="009C192F"/>
  </w:style>
  <w:style w:type="paragraph" w:customStyle="1" w:styleId="6C356F29C48C44E78A61BF00FC01A89E">
    <w:name w:val="6C356F29C48C44E78A61BF00FC01A89E"/>
    <w:rsid w:val="009C192F"/>
  </w:style>
  <w:style w:type="paragraph" w:customStyle="1" w:styleId="3C8F4D2464EF412CA37DA73088D5A5B7">
    <w:name w:val="3C8F4D2464EF412CA37DA73088D5A5B7"/>
    <w:rsid w:val="009C192F"/>
  </w:style>
  <w:style w:type="paragraph" w:customStyle="1" w:styleId="FAAFBF87D6FD4BAFB7081A70370C25F5">
    <w:name w:val="FAAFBF87D6FD4BAFB7081A70370C25F5"/>
    <w:rsid w:val="009C19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7B21-1159-435D-A85A-208AB6F05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5457</Words>
  <Characters>29469</Characters>
  <Application>Microsoft Office Word</Application>
  <DocSecurity>0</DocSecurity>
  <Lines>245</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2023-09-25T13:04:00Z</dcterms:created>
  <dcterms:modified xsi:type="dcterms:W3CDTF">2023-09-25T13:04:00Z</dcterms:modified>
</cp:coreProperties>
</file>